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ED1410" w:rsidRDefault="009F4611" w:rsidP="00CD20BA">
      <w:pPr>
        <w:pageBreakBefore/>
        <w:jc w:val="center"/>
        <w:rPr>
          <w:sz w:val="24"/>
          <w:szCs w:val="24"/>
        </w:rPr>
      </w:pPr>
      <w:r w:rsidRPr="00ED1410">
        <w:rPr>
          <w:sz w:val="24"/>
          <w:szCs w:val="24"/>
        </w:rPr>
        <w:t>Федеральное государственное образовательное бюджетное учреждение</w:t>
      </w:r>
    </w:p>
    <w:p w14:paraId="122D37B7" w14:textId="77777777" w:rsidR="009F4611" w:rsidRPr="00ED1410" w:rsidRDefault="009F4611" w:rsidP="00CD20BA">
      <w:pPr>
        <w:jc w:val="center"/>
        <w:rPr>
          <w:sz w:val="24"/>
          <w:szCs w:val="24"/>
        </w:rPr>
      </w:pPr>
      <w:r w:rsidRPr="00ED1410">
        <w:rPr>
          <w:sz w:val="24"/>
          <w:szCs w:val="24"/>
        </w:rPr>
        <w:t>высшего образования</w:t>
      </w:r>
    </w:p>
    <w:p w14:paraId="6BBF1842" w14:textId="77777777" w:rsidR="009F4611" w:rsidRPr="00ED1410" w:rsidRDefault="009F4611" w:rsidP="00CD20BA">
      <w:pPr>
        <w:jc w:val="center"/>
        <w:rPr>
          <w:b/>
          <w:caps/>
          <w:sz w:val="24"/>
          <w:szCs w:val="24"/>
        </w:rPr>
      </w:pPr>
      <w:r w:rsidRPr="00ED1410">
        <w:rPr>
          <w:b/>
          <w:caps/>
          <w:sz w:val="24"/>
          <w:szCs w:val="24"/>
        </w:rPr>
        <w:t>«ФинансовЫЙ УНИВЕРСИТЕТ при Правительстве</w:t>
      </w:r>
    </w:p>
    <w:p w14:paraId="1D127F55" w14:textId="77777777" w:rsidR="009F4611" w:rsidRPr="00ED1410" w:rsidRDefault="009F4611" w:rsidP="00CD20BA">
      <w:pPr>
        <w:jc w:val="center"/>
        <w:rPr>
          <w:b/>
          <w:caps/>
          <w:sz w:val="24"/>
          <w:szCs w:val="24"/>
        </w:rPr>
      </w:pPr>
      <w:r w:rsidRPr="00ED1410">
        <w:rPr>
          <w:b/>
          <w:caps/>
          <w:sz w:val="24"/>
          <w:szCs w:val="24"/>
        </w:rPr>
        <w:t>Российской Федерации»</w:t>
      </w:r>
    </w:p>
    <w:p w14:paraId="69ABB452" w14:textId="77777777" w:rsidR="009F4611" w:rsidRPr="00ED1410" w:rsidRDefault="009F4611" w:rsidP="00CD20BA">
      <w:pPr>
        <w:jc w:val="center"/>
        <w:rPr>
          <w:b/>
          <w:sz w:val="24"/>
          <w:szCs w:val="24"/>
        </w:rPr>
      </w:pPr>
      <w:r w:rsidRPr="00ED1410">
        <w:rPr>
          <w:b/>
          <w:sz w:val="24"/>
          <w:szCs w:val="24"/>
        </w:rPr>
        <w:t>(Финансовый университет)</w:t>
      </w:r>
    </w:p>
    <w:p w14:paraId="2755A46A" w14:textId="77777777" w:rsidR="00CD20BA" w:rsidRDefault="00CD20BA" w:rsidP="00ED1410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</w:p>
    <w:p w14:paraId="7B31A2D3" w14:textId="3BBEF1F9" w:rsidR="009F4611" w:rsidRPr="00ED1410" w:rsidRDefault="009F4611" w:rsidP="00ED1410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  <w:r w:rsidRPr="00ED1410">
        <w:rPr>
          <w:rFonts w:ascii="Times New Roman" w:hAnsi="Times New Roman"/>
          <w:i w:val="0"/>
          <w:sz w:val="24"/>
          <w:szCs w:val="24"/>
        </w:rPr>
        <w:t xml:space="preserve">Департамент </w:t>
      </w:r>
      <w:bookmarkStart w:id="0" w:name="_Hlk89608659"/>
      <w:r w:rsidRPr="00ED1410">
        <w:rPr>
          <w:rFonts w:ascii="Times New Roman" w:hAnsi="Times New Roman"/>
          <w:i w:val="0"/>
          <w:sz w:val="24"/>
          <w:szCs w:val="24"/>
        </w:rPr>
        <w:t xml:space="preserve">бизнес-аналитики </w:t>
      </w:r>
      <w:bookmarkEnd w:id="0"/>
    </w:p>
    <w:p w14:paraId="3A406E37" w14:textId="3EAAEB63" w:rsidR="009F4611" w:rsidRPr="00ED1410" w:rsidRDefault="00471729" w:rsidP="00ED1410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Ф</w:t>
      </w:r>
      <w:r w:rsidR="009F4611" w:rsidRPr="00ED1410">
        <w:rPr>
          <w:rFonts w:ascii="Times New Roman" w:hAnsi="Times New Roman"/>
          <w:i w:val="0"/>
          <w:sz w:val="24"/>
          <w:szCs w:val="24"/>
        </w:rPr>
        <w:t>акультета налогов, аудита и бизнес-анализа</w:t>
      </w:r>
    </w:p>
    <w:p w14:paraId="21DE1244" w14:textId="77777777" w:rsidR="009F4611" w:rsidRPr="00ED1410" w:rsidRDefault="009F4611" w:rsidP="00ED1410">
      <w:pPr>
        <w:spacing w:line="360" w:lineRule="auto"/>
        <w:jc w:val="center"/>
        <w:rPr>
          <w:b/>
          <w:sz w:val="24"/>
          <w:szCs w:val="24"/>
        </w:rPr>
      </w:pPr>
    </w:p>
    <w:tbl>
      <w:tblPr>
        <w:tblStyle w:val="aa"/>
        <w:tblW w:w="9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22"/>
      </w:tblGrid>
      <w:tr w:rsidR="00A04802" w:rsidRPr="00ED1410" w14:paraId="6276BD7D" w14:textId="77777777" w:rsidTr="00607537">
        <w:tc>
          <w:tcPr>
            <w:tcW w:w="5353" w:type="dxa"/>
          </w:tcPr>
          <w:tbl>
            <w:tblPr>
              <w:tblStyle w:val="a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2"/>
            </w:tblGrid>
            <w:tr w:rsidR="00607537" w:rsidRPr="00ED1410" w14:paraId="41DFF83F" w14:textId="77777777" w:rsidTr="00607537">
              <w:trPr>
                <w:jc w:val="center"/>
              </w:trPr>
              <w:tc>
                <w:tcPr>
                  <w:tcW w:w="4672" w:type="dxa"/>
                  <w:hideMark/>
                </w:tcPr>
                <w:p w14:paraId="6715941D" w14:textId="77777777" w:rsidR="00607537" w:rsidRPr="00ED1410" w:rsidRDefault="00607537" w:rsidP="002C4B31">
                  <w:pPr>
                    <w:spacing w:line="276" w:lineRule="auto"/>
                    <w:ind w:right="882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ED1410">
                    <w:rPr>
                      <w:sz w:val="24"/>
                      <w:szCs w:val="24"/>
                    </w:rPr>
                    <w:t>СОГЛАСОВАНО</w:t>
                  </w:r>
                </w:p>
              </w:tc>
            </w:tr>
            <w:tr w:rsidR="00607537" w:rsidRPr="00ED1410" w14:paraId="17C6DB7C" w14:textId="77777777" w:rsidTr="00607537">
              <w:trPr>
                <w:jc w:val="center"/>
              </w:trPr>
              <w:tc>
                <w:tcPr>
                  <w:tcW w:w="4672" w:type="dxa"/>
                  <w:hideMark/>
                </w:tcPr>
                <w:p w14:paraId="48436F50" w14:textId="77777777" w:rsidR="00607537" w:rsidRPr="00ED1410" w:rsidRDefault="00607537" w:rsidP="002C4B31">
                  <w:pPr>
                    <w:spacing w:line="276" w:lineRule="auto"/>
                    <w:ind w:right="740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АО Центральный научно-</w:t>
                  </w:r>
                </w:p>
                <w:p w14:paraId="5E123584" w14:textId="77777777" w:rsidR="00607537" w:rsidRPr="00ED1410" w:rsidRDefault="00607537" w:rsidP="002C4B31">
                  <w:pPr>
                    <w:spacing w:line="276" w:lineRule="auto"/>
                    <w:ind w:right="740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исследовательский институт</w:t>
                  </w:r>
                </w:p>
                <w:p w14:paraId="7B9BE08A" w14:textId="77777777" w:rsidR="00607537" w:rsidRPr="00ED1410" w:rsidRDefault="00607537" w:rsidP="002C4B31">
                  <w:pPr>
                    <w:spacing w:line="276" w:lineRule="auto"/>
                    <w:ind w:right="740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экономики, систем управления и информации «Электроника»</w:t>
                  </w:r>
                </w:p>
                <w:p w14:paraId="26021B4D" w14:textId="24F835AA" w:rsidR="00607537" w:rsidRPr="00ED1410" w:rsidRDefault="00607537" w:rsidP="002C4B31">
                  <w:pPr>
                    <w:spacing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rFonts w:eastAsiaTheme="minorHAnsi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58240" behindDoc="1" locked="0" layoutInCell="1" allowOverlap="1" wp14:anchorId="1EA2D016" wp14:editId="2C7F2697">
                        <wp:simplePos x="0" y="0"/>
                        <wp:positionH relativeFrom="column">
                          <wp:posOffset>-165735</wp:posOffset>
                        </wp:positionH>
                        <wp:positionV relativeFrom="paragraph">
                          <wp:posOffset>51435</wp:posOffset>
                        </wp:positionV>
                        <wp:extent cx="2252980" cy="1209040"/>
                        <wp:effectExtent l="95250" t="304800" r="128270" b="314960"/>
                        <wp:wrapNone/>
                        <wp:docPr id="1" name="Рисунок 1" descr="Изображение выглядит как насекомое&#10;&#10;Автоматически созданное описа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Изображение выглядит как насекомое&#10;&#10;Автоматически созданное описа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00202">
                                  <a:off x="0" y="0"/>
                                  <a:ext cx="2252980" cy="120904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39DE148B" w14:textId="77777777" w:rsidR="00607537" w:rsidRPr="00ED1410" w:rsidRDefault="00607537" w:rsidP="002C4B31">
                  <w:pPr>
                    <w:spacing w:line="276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Генеральный директор</w:t>
                  </w:r>
                </w:p>
              </w:tc>
            </w:tr>
            <w:tr w:rsidR="00607537" w:rsidRPr="00ED1410" w14:paraId="4522A007" w14:textId="77777777" w:rsidTr="00607537">
              <w:trPr>
                <w:jc w:val="center"/>
              </w:trPr>
              <w:tc>
                <w:tcPr>
                  <w:tcW w:w="4672" w:type="dxa"/>
                </w:tcPr>
                <w:p w14:paraId="42DEE65C" w14:textId="77777777" w:rsidR="00607537" w:rsidRPr="00ED1410" w:rsidRDefault="00607537" w:rsidP="00CD20B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14:paraId="7C3827BE" w14:textId="77777777" w:rsidR="00607537" w:rsidRPr="00ED1410" w:rsidRDefault="00607537" w:rsidP="00CD20B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1410">
                    <w:rPr>
                      <w:sz w:val="24"/>
                      <w:szCs w:val="24"/>
                    </w:rPr>
                    <w:t>___________________А.В. Брыкин</w:t>
                  </w:r>
                </w:p>
                <w:p w14:paraId="11599970" w14:textId="77777777" w:rsidR="00607537" w:rsidRPr="00ED1410" w:rsidRDefault="00607537" w:rsidP="00CD20B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1410">
                    <w:rPr>
                      <w:sz w:val="24"/>
                      <w:szCs w:val="24"/>
                    </w:rPr>
                    <w:t xml:space="preserve">             (подпись)</w:t>
                  </w:r>
                </w:p>
                <w:p w14:paraId="35FA6F99" w14:textId="65329DAE" w:rsidR="005C1285" w:rsidRPr="00ED1410" w:rsidRDefault="005C1285" w:rsidP="00CD20BA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ED1410">
                    <w:rPr>
                      <w:sz w:val="24"/>
                      <w:szCs w:val="24"/>
                    </w:rPr>
                    <w:t xml:space="preserve">      «</w:t>
                  </w:r>
                  <w:r w:rsidR="00857B89" w:rsidRPr="00ED1410">
                    <w:rPr>
                      <w:sz w:val="24"/>
                      <w:szCs w:val="24"/>
                    </w:rPr>
                    <w:t>05</w:t>
                  </w:r>
                  <w:r w:rsidRPr="00ED1410">
                    <w:rPr>
                      <w:sz w:val="24"/>
                      <w:szCs w:val="24"/>
                    </w:rPr>
                    <w:t>» апреля 202</w:t>
                  </w:r>
                  <w:r w:rsidR="00857B89" w:rsidRPr="00ED1410">
                    <w:rPr>
                      <w:sz w:val="24"/>
                      <w:szCs w:val="24"/>
                    </w:rPr>
                    <w:t>3</w:t>
                  </w:r>
                  <w:r w:rsidRPr="00ED1410">
                    <w:rPr>
                      <w:sz w:val="24"/>
                      <w:szCs w:val="24"/>
                    </w:rPr>
                    <w:t xml:space="preserve"> г.</w:t>
                  </w:r>
                </w:p>
                <w:p w14:paraId="35602971" w14:textId="77777777" w:rsidR="00607537" w:rsidRPr="00ED1410" w:rsidRDefault="00607537" w:rsidP="00CD20BA">
                  <w:pPr>
                    <w:spacing w:line="276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C514DAC" w14:textId="29830DE2" w:rsidR="00A8226A" w:rsidRPr="00ED1410" w:rsidRDefault="00A8226A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22" w:type="dxa"/>
          </w:tcPr>
          <w:p w14:paraId="67D59922" w14:textId="7777777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УТВЕРЖДАЮ</w:t>
            </w:r>
          </w:p>
          <w:p w14:paraId="086099ED" w14:textId="7777777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Проректор по учебной</w:t>
            </w:r>
          </w:p>
          <w:p w14:paraId="7CFDD423" w14:textId="5BF24E0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и методической работе</w:t>
            </w:r>
          </w:p>
          <w:p w14:paraId="30C04803" w14:textId="7777777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5B977A53" w14:textId="5FADAA38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________________ Е.А.</w:t>
            </w:r>
            <w:r w:rsidR="00323003">
              <w:rPr>
                <w:sz w:val="24"/>
                <w:szCs w:val="24"/>
              </w:rPr>
              <w:t xml:space="preserve"> </w:t>
            </w:r>
            <w:r w:rsidRPr="00ED1410">
              <w:rPr>
                <w:sz w:val="24"/>
                <w:szCs w:val="24"/>
              </w:rPr>
              <w:t>Каменева</w:t>
            </w:r>
          </w:p>
          <w:p w14:paraId="5D3C96D2" w14:textId="2EBAB7F5" w:rsidR="00327A05" w:rsidRPr="00ED1410" w:rsidRDefault="00711433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«</w:t>
            </w:r>
            <w:r w:rsidR="00323003">
              <w:rPr>
                <w:sz w:val="24"/>
                <w:szCs w:val="24"/>
              </w:rPr>
              <w:t>25</w:t>
            </w:r>
            <w:r w:rsidRPr="00ED1410">
              <w:rPr>
                <w:sz w:val="24"/>
                <w:szCs w:val="24"/>
              </w:rPr>
              <w:t xml:space="preserve">» </w:t>
            </w:r>
            <w:r w:rsidR="00323003">
              <w:rPr>
                <w:sz w:val="24"/>
                <w:szCs w:val="24"/>
              </w:rPr>
              <w:t>апреля</w:t>
            </w:r>
            <w:r w:rsidRPr="00ED1410">
              <w:rPr>
                <w:sz w:val="24"/>
                <w:szCs w:val="24"/>
              </w:rPr>
              <w:t xml:space="preserve"> 202</w:t>
            </w:r>
            <w:r w:rsidR="00857B89" w:rsidRPr="00ED1410">
              <w:rPr>
                <w:sz w:val="24"/>
                <w:szCs w:val="24"/>
              </w:rPr>
              <w:t>3</w:t>
            </w:r>
            <w:r w:rsidR="00327A05" w:rsidRPr="00ED1410">
              <w:rPr>
                <w:sz w:val="24"/>
                <w:szCs w:val="24"/>
              </w:rPr>
              <w:t xml:space="preserve"> г.</w:t>
            </w:r>
          </w:p>
          <w:p w14:paraId="3FB13D61" w14:textId="77777777" w:rsidR="00A04802" w:rsidRPr="00ED1410" w:rsidRDefault="00A04802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 </w:t>
            </w:r>
          </w:p>
          <w:p w14:paraId="0D8C827D" w14:textId="77777777" w:rsidR="00A04802" w:rsidRPr="00ED1410" w:rsidRDefault="00A04802" w:rsidP="00CD20B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7308BE3" w14:textId="6086BC27" w:rsidR="0024791B" w:rsidRPr="00ED1410" w:rsidRDefault="00402D22" w:rsidP="00ED1410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  <w:r w:rsidRPr="00ED1410">
        <w:rPr>
          <w:b/>
          <w:sz w:val="24"/>
          <w:szCs w:val="24"/>
          <w:lang w:eastAsia="ru-RU"/>
        </w:rPr>
        <w:t xml:space="preserve">Н.А. </w:t>
      </w:r>
      <w:r w:rsidR="0024791B" w:rsidRPr="00ED1410">
        <w:rPr>
          <w:b/>
          <w:sz w:val="24"/>
          <w:szCs w:val="24"/>
          <w:lang w:eastAsia="ru-RU"/>
        </w:rPr>
        <w:t xml:space="preserve">Никифорова </w:t>
      </w:r>
    </w:p>
    <w:p w14:paraId="5E848617" w14:textId="77777777" w:rsidR="0024791B" w:rsidRPr="00ED1410" w:rsidRDefault="0024791B" w:rsidP="00ED1410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</w:p>
    <w:p w14:paraId="5C735450" w14:textId="74363462" w:rsidR="0024791B" w:rsidRPr="00ED1410" w:rsidRDefault="0024791B" w:rsidP="00ED1410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  <w:r w:rsidRPr="00ED1410">
        <w:rPr>
          <w:b/>
          <w:sz w:val="24"/>
          <w:szCs w:val="24"/>
          <w:lang w:eastAsia="ru-RU"/>
        </w:rPr>
        <w:t>ФИНАНСОВЫЙ АНАЛИЗ</w:t>
      </w:r>
    </w:p>
    <w:p w14:paraId="4F765A87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</w:p>
    <w:p w14:paraId="0A7BC23D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ED1410">
        <w:rPr>
          <w:b/>
          <w:sz w:val="24"/>
          <w:szCs w:val="24"/>
          <w:lang w:eastAsia="ru-RU"/>
        </w:rPr>
        <w:t>Рабочая программа дисциплины</w:t>
      </w:r>
    </w:p>
    <w:p w14:paraId="48D765CB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для студентов, обучающихся по направлению подготовки </w:t>
      </w:r>
    </w:p>
    <w:p w14:paraId="0A68E91A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38.04.01 «Экономика»</w:t>
      </w:r>
    </w:p>
    <w:p w14:paraId="75C34171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направленность программы магистратуры </w:t>
      </w:r>
    </w:p>
    <w:p w14:paraId="5EB27254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«</w:t>
      </w:r>
      <w:r w:rsidRPr="00ED1410">
        <w:rPr>
          <w:bCs/>
          <w:sz w:val="24"/>
          <w:szCs w:val="24"/>
          <w:lang w:eastAsia="ru-RU"/>
        </w:rPr>
        <w:t>Бизнес-аналитика</w:t>
      </w:r>
      <w:r w:rsidRPr="00ED1410">
        <w:rPr>
          <w:sz w:val="24"/>
          <w:szCs w:val="24"/>
          <w:lang w:eastAsia="ru-RU"/>
        </w:rPr>
        <w:t>»</w:t>
      </w:r>
    </w:p>
    <w:p w14:paraId="7ED8D81A" w14:textId="1B9150E0" w:rsidR="0024791B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4"/>
          <w:szCs w:val="24"/>
          <w:lang w:eastAsia="ru-RU"/>
        </w:rPr>
      </w:pPr>
    </w:p>
    <w:p w14:paraId="48EF6390" w14:textId="77777777" w:rsidR="00323003" w:rsidRPr="00323003" w:rsidRDefault="00323003" w:rsidP="00323003">
      <w:pPr>
        <w:shd w:val="clear" w:color="auto" w:fill="FFFFFF"/>
        <w:jc w:val="center"/>
        <w:rPr>
          <w:i/>
          <w:spacing w:val="-4"/>
          <w:sz w:val="24"/>
          <w:szCs w:val="24"/>
        </w:rPr>
      </w:pPr>
      <w:r w:rsidRPr="00323003">
        <w:rPr>
          <w:i/>
          <w:spacing w:val="-4"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22CB6DD8" w14:textId="77777777" w:rsidR="00323003" w:rsidRPr="00323003" w:rsidRDefault="00323003" w:rsidP="00323003">
      <w:pPr>
        <w:shd w:val="clear" w:color="auto" w:fill="FFFFFF"/>
        <w:jc w:val="center"/>
        <w:rPr>
          <w:i/>
          <w:sz w:val="24"/>
          <w:szCs w:val="24"/>
        </w:rPr>
      </w:pPr>
      <w:r w:rsidRPr="00323003">
        <w:rPr>
          <w:i/>
          <w:sz w:val="24"/>
          <w:szCs w:val="24"/>
        </w:rPr>
        <w:t>(протокол № 29 от 18 апреля 2023 г.)</w:t>
      </w:r>
    </w:p>
    <w:p w14:paraId="7141CBD6" w14:textId="77777777" w:rsidR="00323003" w:rsidRPr="00323003" w:rsidRDefault="00323003" w:rsidP="00323003">
      <w:pPr>
        <w:shd w:val="clear" w:color="auto" w:fill="FFFFFF"/>
        <w:jc w:val="center"/>
        <w:rPr>
          <w:i/>
          <w:sz w:val="24"/>
          <w:szCs w:val="24"/>
        </w:rPr>
      </w:pPr>
      <w:r w:rsidRPr="00323003">
        <w:rPr>
          <w:i/>
          <w:sz w:val="24"/>
          <w:szCs w:val="24"/>
        </w:rPr>
        <w:t>Одобрено советом Департамента бизнес-аналитики</w:t>
      </w:r>
    </w:p>
    <w:p w14:paraId="0435BED1" w14:textId="77777777" w:rsidR="00323003" w:rsidRPr="00323003" w:rsidRDefault="00323003" w:rsidP="00323003">
      <w:pPr>
        <w:shd w:val="clear" w:color="auto" w:fill="FFFFFF"/>
        <w:jc w:val="center"/>
        <w:rPr>
          <w:i/>
          <w:sz w:val="24"/>
          <w:szCs w:val="24"/>
        </w:rPr>
      </w:pPr>
      <w:r w:rsidRPr="00323003">
        <w:rPr>
          <w:i/>
          <w:sz w:val="24"/>
          <w:szCs w:val="24"/>
        </w:rPr>
        <w:t>(протокол № 9 от 21 марта 2023 г.)</w:t>
      </w:r>
    </w:p>
    <w:p w14:paraId="31062878" w14:textId="0F03AD91" w:rsidR="00443731" w:rsidRPr="00ED1410" w:rsidRDefault="00443731" w:rsidP="00CD20BA">
      <w:pPr>
        <w:shd w:val="clear" w:color="auto" w:fill="FFFFFF"/>
        <w:tabs>
          <w:tab w:val="left" w:pos="709"/>
          <w:tab w:val="left" w:pos="993"/>
        </w:tabs>
        <w:spacing w:line="276" w:lineRule="auto"/>
        <w:rPr>
          <w:i/>
          <w:sz w:val="24"/>
          <w:szCs w:val="24"/>
        </w:rPr>
      </w:pPr>
    </w:p>
    <w:p w14:paraId="20EE0762" w14:textId="348FE0F5" w:rsidR="00402D22" w:rsidRPr="00ED1410" w:rsidRDefault="00402D22" w:rsidP="00ED1410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4"/>
          <w:szCs w:val="24"/>
        </w:rPr>
      </w:pPr>
      <w:r w:rsidRPr="00ED1410">
        <w:rPr>
          <w:b/>
          <w:sz w:val="24"/>
          <w:szCs w:val="24"/>
        </w:rPr>
        <w:t>Москва</w:t>
      </w:r>
      <w:r w:rsidRPr="00ED1410">
        <w:rPr>
          <w:b/>
          <w:caps/>
          <w:sz w:val="24"/>
          <w:szCs w:val="24"/>
        </w:rPr>
        <w:t xml:space="preserve"> 202</w:t>
      </w:r>
      <w:r w:rsidR="00857B89" w:rsidRPr="00ED1410">
        <w:rPr>
          <w:b/>
          <w:caps/>
          <w:sz w:val="24"/>
          <w:szCs w:val="24"/>
        </w:rPr>
        <w:t>3</w:t>
      </w:r>
      <w:r w:rsidR="00C9047E" w:rsidRPr="00ED1410">
        <w:rPr>
          <w:b/>
          <w:caps/>
          <w:sz w:val="24"/>
          <w:szCs w:val="24"/>
        </w:rPr>
        <w:br w:type="page"/>
      </w: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C7FB3A5" w14:textId="35DF9A14" w:rsidR="00F2001F" w:rsidRPr="00C30F10" w:rsidRDefault="00F2001F" w:rsidP="00ED1410">
          <w:pPr>
            <w:pStyle w:val="af6"/>
            <w:spacing w:before="0" w:line="36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C30F10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180D983F" w14:textId="1C042B05" w:rsidR="00C30F10" w:rsidRPr="00C30F10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C30F10">
            <w:rPr>
              <w:sz w:val="24"/>
              <w:szCs w:val="24"/>
              <w:highlight w:val="yellow"/>
            </w:rPr>
            <w:fldChar w:fldCharType="begin"/>
          </w:r>
          <w:r w:rsidRPr="00C30F10">
            <w:rPr>
              <w:sz w:val="24"/>
              <w:szCs w:val="24"/>
              <w:highlight w:val="yellow"/>
            </w:rPr>
            <w:instrText xml:space="preserve"> TOC \o "1-3" \h \z \u </w:instrText>
          </w:r>
          <w:r w:rsidRPr="00C30F10">
            <w:rPr>
              <w:sz w:val="24"/>
              <w:szCs w:val="24"/>
              <w:highlight w:val="yellow"/>
            </w:rPr>
            <w:fldChar w:fldCharType="separate"/>
          </w:r>
          <w:hyperlink w:anchor="_Toc132106888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1.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Наименование дисциплины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_Toc132106888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3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966919" w14:textId="64B08FA2" w:rsidR="00C30F10" w:rsidRPr="00C30F10" w:rsidRDefault="008A4DA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89" w:history="1">
            <w:r w:rsidR="00C30F10" w:rsidRPr="00C30F10">
              <w:rPr>
                <w:rStyle w:val="a9"/>
                <w:noProof/>
                <w:sz w:val="24"/>
                <w:szCs w:val="24"/>
              </w:rPr>
              <w:t>2.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_Toc132106889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3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4AD77A" w14:textId="0BF79D1E" w:rsidR="00C30F10" w:rsidRPr="00C30F10" w:rsidRDefault="008A4DA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0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3.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_Toc132106890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390C4D" w14:textId="39D27075" w:rsidR="00C30F10" w:rsidRPr="00C30F10" w:rsidRDefault="008A4DA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1" w:history="1">
            <w:r w:rsidR="00C30F10" w:rsidRPr="00C30F10">
              <w:rPr>
                <w:rStyle w:val="a9"/>
                <w:noProof/>
                <w:sz w:val="24"/>
                <w:szCs w:val="24"/>
              </w:rPr>
              <w:t>4.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_Toc132106891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99F3E3" w14:textId="2D0100EF" w:rsidR="00C30F10" w:rsidRPr="00C30F10" w:rsidRDefault="008A4DA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2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5.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_Toc132106892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2E2682" w14:textId="18512226" w:rsidR="00C30F10" w:rsidRPr="00C30F10" w:rsidRDefault="008A4DA1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3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_Toc132106893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87F0EF" w14:textId="2837F27F" w:rsidR="00C30F10" w:rsidRPr="00C30F10" w:rsidRDefault="008A4DA1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4" w:history="1">
            <w:r w:rsidR="00C30F10" w:rsidRPr="00C30F10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_Toc132106894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8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330B5F" w14:textId="0F999676" w:rsidR="00C30F10" w:rsidRPr="00C30F10" w:rsidRDefault="008A4DA1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5" w:history="1">
            <w:r w:rsidR="00C30F10" w:rsidRPr="00C30F10">
              <w:rPr>
                <w:rStyle w:val="a9"/>
                <w:noProof/>
                <w:sz w:val="24"/>
                <w:szCs w:val="24"/>
              </w:rPr>
              <w:t>5.3.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_Toc132106895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9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47E971" w14:textId="2172E66B" w:rsidR="00C30F10" w:rsidRPr="00C30F10" w:rsidRDefault="008A4DA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6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6.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_Toc132106896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11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D37B28" w14:textId="7B0F22E5" w:rsidR="00C30F10" w:rsidRPr="00C30F10" w:rsidRDefault="008A4DA1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7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_Toc132106897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11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285E9B" w14:textId="343C30B1" w:rsidR="00C30F10" w:rsidRPr="00C30F10" w:rsidRDefault="008A4DA1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8" w:history="1">
            <w:r w:rsidR="00C30F10" w:rsidRPr="00C30F10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_Toc132106898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13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C25F89" w14:textId="27A92B64" w:rsidR="00C30F10" w:rsidRPr="00C30F10" w:rsidRDefault="008A4DA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9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7.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_Toc132106899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D7F518" w14:textId="5F2744D6" w:rsidR="00C30F10" w:rsidRPr="00C30F10" w:rsidRDefault="008A4DA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900" w:history="1">
            <w:r w:rsidR="00C30F10" w:rsidRPr="00C30F10">
              <w:rPr>
                <w:rStyle w:val="a9"/>
                <w:noProof/>
                <w:sz w:val="24"/>
                <w:szCs w:val="24"/>
              </w:rPr>
              <w:t>8.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_Toc132106900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26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72B30C" w14:textId="1D05F7F6" w:rsidR="00C30F10" w:rsidRPr="00C30F10" w:rsidRDefault="00F2001F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  <w:lang w:eastAsia="zh-CN"/>
            </w:rPr>
          </w:pPr>
          <w:r w:rsidRPr="00C30F10">
            <w:rPr>
              <w:bCs/>
              <w:sz w:val="24"/>
              <w:szCs w:val="24"/>
              <w:highlight w:val="yellow"/>
            </w:rPr>
            <w:fldChar w:fldCharType="end"/>
          </w:r>
          <w:hyperlink w:anchor="_Toc131638919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  <w:lang w:eastAsia="zh-CN"/>
              </w:rPr>
              <w:t>9. Перечень ресурсов информационно-телекоммуникационной сети "Интернет", необходимых для освоения дисциплины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tab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fldChar w:fldCharType="begin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instrText xml:space="preserve"> PAGEREF _Toc131638919 \h </w:instrTex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fldChar w:fldCharType="separate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t>2</w:t>
            </w:r>
            <w:r w:rsidR="00656B55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t>7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fldChar w:fldCharType="end"/>
            </w:r>
          </w:hyperlink>
        </w:p>
        <w:p w14:paraId="004B990C" w14:textId="3D746E4D" w:rsidR="00C30F10" w:rsidRPr="00C30F10" w:rsidRDefault="008A4DA1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</w:rPr>
          </w:pPr>
          <w:hyperlink w:anchor="_Toc131638920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</w:rPr>
              <w:t>10.Методические указания для обучающихся по освоению дисциплины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ab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fldChar w:fldCharType="begin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instrText xml:space="preserve"> PAGEREF _Toc131638920 \h </w:instrTex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fldChar w:fldCharType="separate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2</w:t>
            </w:r>
            <w:r w:rsidR="00656B55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8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fldChar w:fldCharType="end"/>
            </w:r>
          </w:hyperlink>
        </w:p>
        <w:p w14:paraId="6F3B11FC" w14:textId="5BC7361D" w:rsidR="00C30F10" w:rsidRPr="00C30F10" w:rsidRDefault="008A4DA1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</w:rPr>
          </w:pPr>
          <w:hyperlink w:anchor="_Toc131638921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ab/>
            </w:r>
            <w:r w:rsidR="007435D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30</w:t>
            </w:r>
          </w:hyperlink>
        </w:p>
        <w:p w14:paraId="482DEC54" w14:textId="5435E581" w:rsidR="00C30F10" w:rsidRPr="00C30F10" w:rsidRDefault="008A4DA1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  <w:highlight w:val="yellow"/>
            </w:rPr>
          </w:pPr>
          <w:hyperlink w:anchor="_Toc131638922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ab/>
            </w:r>
            <w:r w:rsidR="007435D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30</w:t>
            </w:r>
          </w:hyperlink>
        </w:p>
        <w:p w14:paraId="7A1BBD2B" w14:textId="5651B806" w:rsidR="00F2001F" w:rsidRPr="00C30F10" w:rsidRDefault="008A4DA1" w:rsidP="00ED1410">
          <w:pPr>
            <w:spacing w:line="360" w:lineRule="auto"/>
            <w:contextualSpacing/>
            <w:rPr>
              <w:sz w:val="24"/>
              <w:szCs w:val="24"/>
            </w:rPr>
          </w:pPr>
        </w:p>
      </w:sdtContent>
    </w:sdt>
    <w:p w14:paraId="6EAD5789" w14:textId="0936628E" w:rsidR="00CD20BA" w:rsidRDefault="00CD20B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0418A3" w14:textId="77777777" w:rsidR="0002764B" w:rsidRPr="00ED1410" w:rsidRDefault="0002764B" w:rsidP="00ED1410">
      <w:pPr>
        <w:pStyle w:val="1"/>
        <w:pageBreakBefore/>
        <w:numPr>
          <w:ilvl w:val="0"/>
          <w:numId w:val="1"/>
        </w:numPr>
        <w:spacing w:line="360" w:lineRule="auto"/>
        <w:rPr>
          <w:rStyle w:val="FontStyle17"/>
          <w:sz w:val="24"/>
          <w:szCs w:val="24"/>
        </w:rPr>
      </w:pPr>
      <w:bookmarkStart w:id="1" w:name="_Toc466310748"/>
      <w:bookmarkStart w:id="2" w:name="_Toc132106888"/>
      <w:r w:rsidRPr="00ED1410">
        <w:rPr>
          <w:rStyle w:val="FontStyle17"/>
          <w:sz w:val="24"/>
          <w:szCs w:val="24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ED1410" w:rsidRDefault="00DE6875" w:rsidP="00ED1410">
      <w:pPr>
        <w:spacing w:line="360" w:lineRule="auto"/>
        <w:rPr>
          <w:sz w:val="24"/>
          <w:szCs w:val="24"/>
        </w:rPr>
      </w:pPr>
    </w:p>
    <w:p w14:paraId="0CBAA257" w14:textId="6C6F4C59" w:rsidR="0002764B" w:rsidRPr="00ED1410" w:rsidRDefault="00DE6875" w:rsidP="00ED1410">
      <w:pPr>
        <w:pStyle w:val="Style1"/>
        <w:widowControl/>
        <w:spacing w:line="360" w:lineRule="auto"/>
        <w:ind w:firstLine="720"/>
        <w:jc w:val="both"/>
        <w:rPr>
          <w:rStyle w:val="FontStyle17"/>
          <w:b w:val="0"/>
          <w:sz w:val="24"/>
          <w:szCs w:val="24"/>
          <w:lang w:eastAsia="zh-CN"/>
        </w:rPr>
      </w:pPr>
      <w:r w:rsidRPr="00ED1410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D72459" w:rsidRPr="00ED1410">
        <w:rPr>
          <w:rStyle w:val="FontStyle17"/>
          <w:b w:val="0"/>
          <w:sz w:val="24"/>
          <w:szCs w:val="24"/>
          <w:lang w:eastAsia="zh-CN"/>
        </w:rPr>
        <w:t>Финансовый анализ».</w:t>
      </w:r>
    </w:p>
    <w:p w14:paraId="6EF2A05F" w14:textId="77777777" w:rsidR="00DE6875" w:rsidRPr="00ED1410" w:rsidRDefault="00DE6875" w:rsidP="00ED1410">
      <w:pPr>
        <w:pStyle w:val="1"/>
        <w:spacing w:line="360" w:lineRule="auto"/>
        <w:rPr>
          <w:rStyle w:val="FontStyle17"/>
          <w:sz w:val="24"/>
          <w:szCs w:val="24"/>
        </w:rPr>
      </w:pPr>
      <w:bookmarkStart w:id="3" w:name="_Toc466310749"/>
    </w:p>
    <w:p w14:paraId="7999498B" w14:textId="7BE91D30" w:rsidR="00615277" w:rsidRPr="00ED1410" w:rsidRDefault="00615277" w:rsidP="00ED1410">
      <w:pPr>
        <w:pStyle w:val="1"/>
        <w:numPr>
          <w:ilvl w:val="0"/>
          <w:numId w:val="1"/>
        </w:numPr>
        <w:spacing w:line="360" w:lineRule="auto"/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4" w:name="_Toc132106889"/>
      <w:bookmarkEnd w:id="3"/>
      <w:r w:rsidRPr="00ED1410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ED1410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ED1410">
        <w:rPr>
          <w:rStyle w:val="FontStyle17"/>
          <w:bCs w:val="0"/>
          <w:sz w:val="24"/>
          <w:szCs w:val="24"/>
        </w:rPr>
        <w:t xml:space="preserve"> </w:t>
      </w:r>
      <w:r w:rsidR="00236961" w:rsidRPr="00ED1410">
        <w:rPr>
          <w:rStyle w:val="FontStyle17"/>
          <w:bCs w:val="0"/>
          <w:sz w:val="24"/>
          <w:szCs w:val="24"/>
        </w:rPr>
        <w:t>и</w:t>
      </w:r>
      <w:r w:rsidRPr="00ED1410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ED1410">
        <w:rPr>
          <w:rStyle w:val="FontStyle17"/>
          <w:bCs w:val="0"/>
          <w:sz w:val="24"/>
          <w:szCs w:val="24"/>
        </w:rPr>
        <w:t>х</w:t>
      </w:r>
      <w:r w:rsidRPr="00ED1410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ED1410">
        <w:rPr>
          <w:rStyle w:val="FontStyle17"/>
          <w:bCs w:val="0"/>
          <w:sz w:val="24"/>
          <w:szCs w:val="24"/>
        </w:rPr>
        <w:t>ов</w:t>
      </w:r>
      <w:r w:rsidRPr="00ED1410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4"/>
    </w:p>
    <w:p w14:paraId="08A754E8" w14:textId="1B8C43DE" w:rsidR="00615277" w:rsidRPr="00ED1410" w:rsidRDefault="006C6668" w:rsidP="00ED1410">
      <w:pPr>
        <w:spacing w:line="360" w:lineRule="auto"/>
        <w:jc w:val="right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>Таблица 1</w:t>
      </w:r>
    </w:p>
    <w:tbl>
      <w:tblPr>
        <w:tblW w:w="956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81"/>
        <w:gridCol w:w="2833"/>
        <w:gridCol w:w="3856"/>
      </w:tblGrid>
      <w:tr w:rsidR="00D72459" w:rsidRPr="00ED1410" w14:paraId="21F7DA8B" w14:textId="77777777" w:rsidTr="007C521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77777777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Код компе-тенции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F7D3A" w:rsidRPr="00ED1410" w14:paraId="21129C4D" w14:textId="77777777" w:rsidTr="007C521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AD4A" w14:textId="77777777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CBD3" w14:textId="0CF9653A" w:rsidR="002F7D3A" w:rsidRPr="00ED1410" w:rsidRDefault="00813F26" w:rsidP="00CD20BA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3F26">
              <w:rPr>
                <w:color w:val="000000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  <w:r w:rsidR="002F7D3A" w:rsidRPr="00ED141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0C42" w14:textId="4DB0AB65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1) </w:t>
            </w:r>
            <w:r w:rsidR="00813F26" w:rsidRPr="00813F26">
              <w:rPr>
                <w:sz w:val="24"/>
                <w:szCs w:val="24"/>
              </w:rPr>
              <w:t>Осуществляет постановку исследовательских и прикладных задач</w:t>
            </w:r>
            <w:r w:rsidRPr="00ED1410">
              <w:rPr>
                <w:sz w:val="24"/>
                <w:szCs w:val="24"/>
              </w:rPr>
              <w:t>.</w:t>
            </w:r>
          </w:p>
          <w:p w14:paraId="6251B814" w14:textId="013933B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0A827251" w14:textId="496837B0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E2D2B00" w14:textId="65D768E1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3DF5D54" w14:textId="7B0C0DF8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880D49D" w14:textId="216945B5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4FDBCCB" w14:textId="77777777" w:rsidR="00FC7B0C" w:rsidRPr="00ED1410" w:rsidRDefault="00FC7B0C" w:rsidP="00CD20BA">
            <w:pPr>
              <w:pStyle w:val="afa"/>
              <w:rPr>
                <w:sz w:val="24"/>
                <w:szCs w:val="24"/>
              </w:rPr>
            </w:pPr>
          </w:p>
          <w:p w14:paraId="3E1A1911" w14:textId="5D038E16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2)</w:t>
            </w:r>
            <w:r w:rsidRPr="00ED1410">
              <w:rPr>
                <w:sz w:val="24"/>
                <w:szCs w:val="24"/>
                <w:lang w:eastAsia="en-US"/>
              </w:rPr>
              <w:t xml:space="preserve"> </w:t>
            </w:r>
            <w:r w:rsidR="00813F26" w:rsidRPr="00813F26">
              <w:rPr>
                <w:sz w:val="24"/>
                <w:szCs w:val="24"/>
              </w:rPr>
              <w:t>Выбирает формы, методы и инструменты реализации исследовательских и прикладных задач</w:t>
            </w:r>
            <w:r w:rsidRPr="00ED1410">
              <w:rPr>
                <w:sz w:val="24"/>
                <w:szCs w:val="24"/>
              </w:rPr>
              <w:t>.</w:t>
            </w:r>
          </w:p>
          <w:p w14:paraId="6690FC10" w14:textId="795DA958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9369A1E" w14:textId="5EC34232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03CF5514" w14:textId="43FF9CB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402CA22D" w14:textId="4B5428DE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76B0A7E8" w14:textId="7226789F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48EE6A04" w14:textId="7D65F7D6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36720242" w14:textId="77777777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6322E2A7" w14:textId="1F454D39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3)</w:t>
            </w:r>
            <w:r w:rsidRPr="00ED1410">
              <w:rPr>
                <w:sz w:val="24"/>
                <w:szCs w:val="24"/>
                <w:lang w:eastAsia="en-US"/>
              </w:rPr>
              <w:t xml:space="preserve"> </w:t>
            </w:r>
            <w:r w:rsidR="00813F26" w:rsidRPr="00813F26">
              <w:rPr>
                <w:sz w:val="24"/>
                <w:szCs w:val="24"/>
              </w:rPr>
              <w:t>Демонстрирует владение современными информационными технологиями</w:t>
            </w:r>
            <w:r w:rsidRPr="00ED1410">
              <w:rPr>
                <w:sz w:val="24"/>
                <w:szCs w:val="24"/>
              </w:rPr>
              <w:t>.</w:t>
            </w:r>
          </w:p>
          <w:p w14:paraId="4C5E0FA3" w14:textId="3CF91466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A905ECD" w14:textId="4F91BED4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2552BB7C" w14:textId="71EF502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04E396CF" w14:textId="2A1D2931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BC1F3CC" w14:textId="756E36A6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20336DF3" w14:textId="700DCFA0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79168285" w14:textId="77777777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080FDC37" w14:textId="2A241BD4" w:rsidR="002F7D3A" w:rsidRPr="00ED1410" w:rsidRDefault="002F7D3A" w:rsidP="00CD20BA">
            <w:pPr>
              <w:widowControl w:val="0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4) </w:t>
            </w:r>
            <w:r w:rsidR="00813F26" w:rsidRPr="00813F26">
              <w:rPr>
                <w:sz w:val="24"/>
                <w:szCs w:val="24"/>
              </w:rPr>
              <w:t xml:space="preserve">Выбирает и </w:t>
            </w:r>
            <w:r w:rsidR="00813F26" w:rsidRPr="00813F26">
              <w:rPr>
                <w:sz w:val="24"/>
                <w:szCs w:val="24"/>
              </w:rPr>
              <w:lastRenderedPageBreak/>
              <w:t>использует необходимое прикладное программное обеспечение в зависимости от решаемых   задач</w:t>
            </w:r>
            <w:r w:rsidRPr="00ED1410">
              <w:rPr>
                <w:sz w:val="24"/>
                <w:szCs w:val="24"/>
              </w:rPr>
              <w:t>.</w:t>
            </w:r>
          </w:p>
          <w:p w14:paraId="46BD89F7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1AD7C1B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64FC1031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6F56735F" w14:textId="5692DD52" w:rsidR="002F7D3A" w:rsidRPr="00ED1410" w:rsidRDefault="002F7D3A" w:rsidP="00CD20BA">
            <w:pPr>
              <w:pStyle w:val="afa"/>
              <w:rPr>
                <w:strike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5) </w:t>
            </w:r>
            <w:r w:rsidR="00813F26" w:rsidRPr="00813F26">
              <w:rPr>
                <w:sz w:val="24"/>
                <w:szCs w:val="24"/>
              </w:rPr>
              <w:t>. Разрабатывает методические и нормативные документы на основе результатов проведенных исследований</w:t>
            </w:r>
            <w:r w:rsidRPr="00ED1410">
              <w:rPr>
                <w:sz w:val="24"/>
                <w:szCs w:val="24"/>
              </w:rPr>
              <w:t>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642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lastRenderedPageBreak/>
              <w:t>1)Знать:</w:t>
            </w:r>
          </w:p>
          <w:p w14:paraId="40EF3F45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 основные тенденции развития финансового анализа в системе управления экономическим субъектом</w:t>
            </w:r>
          </w:p>
          <w:p w14:paraId="355B03DF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7FB058A0" w14:textId="18669DFE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 осуществлять постановку исследовательских и прикладных задач</w:t>
            </w:r>
            <w:r w:rsidR="00FC7B0C" w:rsidRPr="00ED1410">
              <w:rPr>
                <w:sz w:val="24"/>
                <w:szCs w:val="24"/>
              </w:rPr>
              <w:t xml:space="preserve"> в области финансового анализа</w:t>
            </w:r>
            <w:r w:rsidRPr="00ED1410">
              <w:rPr>
                <w:sz w:val="24"/>
                <w:szCs w:val="24"/>
              </w:rPr>
              <w:t>;</w:t>
            </w:r>
          </w:p>
          <w:p w14:paraId="2B44F16E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2)Знать:</w:t>
            </w:r>
          </w:p>
          <w:p w14:paraId="3E72E023" w14:textId="7F9F0DAE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современные тенденции развития </w:t>
            </w:r>
            <w:r w:rsidR="00B62F85" w:rsidRPr="00ED1410">
              <w:rPr>
                <w:sz w:val="24"/>
                <w:szCs w:val="24"/>
              </w:rPr>
              <w:t>форм, методов и инструментов реализации исследовательских и прикладных задач</w:t>
            </w:r>
            <w:r w:rsidR="00B62F85" w:rsidRPr="00ED1410">
              <w:rPr>
                <w:b/>
                <w:sz w:val="24"/>
                <w:szCs w:val="24"/>
              </w:rPr>
              <w:t xml:space="preserve">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7B40BE02" w14:textId="2507FC9D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06742D9A" w14:textId="4C66F23C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выбирать формы, методы и инструменты реализации исследовательских и прикладных задач</w:t>
            </w:r>
            <w:r w:rsidR="00B62F85" w:rsidRPr="00ED1410">
              <w:rPr>
                <w:b/>
                <w:bCs/>
                <w:sz w:val="24"/>
                <w:szCs w:val="24"/>
              </w:rPr>
              <w:t xml:space="preserve">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7DC63EB2" w14:textId="32060FDD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9602920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3)Знать:</w:t>
            </w:r>
          </w:p>
          <w:p w14:paraId="293F191F" w14:textId="77777777" w:rsidR="00B62F85" w:rsidRPr="00ED1410" w:rsidRDefault="002F7D3A" w:rsidP="00CD20BA">
            <w:pPr>
              <w:pStyle w:val="afa"/>
              <w:rPr>
                <w:bCs/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  <w:lang w:eastAsia="x-none"/>
              </w:rPr>
              <w:t>- современные информационные технологии</w:t>
            </w:r>
            <w:r w:rsidR="00B62F85" w:rsidRPr="00ED1410">
              <w:rPr>
                <w:sz w:val="24"/>
                <w:szCs w:val="24"/>
                <w:lang w:eastAsia="x-none"/>
              </w:rPr>
              <w:t xml:space="preserve"> в области </w:t>
            </w:r>
            <w:r w:rsidR="00B62F85" w:rsidRPr="00ED1410">
              <w:rPr>
                <w:bCs/>
                <w:sz w:val="24"/>
                <w:szCs w:val="24"/>
                <w:lang w:eastAsia="x-none"/>
              </w:rPr>
              <w:t>финансового анализа</w:t>
            </w:r>
          </w:p>
          <w:p w14:paraId="39169135" w14:textId="74B3845D" w:rsidR="002F7D3A" w:rsidRPr="00ED1410" w:rsidRDefault="002F7D3A" w:rsidP="00CD20BA">
            <w:pPr>
              <w:pStyle w:val="afa"/>
              <w:rPr>
                <w:sz w:val="24"/>
                <w:szCs w:val="24"/>
                <w:lang w:eastAsia="x-none"/>
              </w:rPr>
            </w:pPr>
          </w:p>
          <w:p w14:paraId="31CD7D44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05908A36" w14:textId="77777777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использовать современные информационными технологии в зависимости от решаемых задач</w:t>
            </w:r>
            <w:r w:rsidR="00B62F85" w:rsidRPr="00ED1410">
              <w:rPr>
                <w:sz w:val="24"/>
                <w:szCs w:val="24"/>
              </w:rPr>
              <w:t xml:space="preserve">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334B5978" w14:textId="1512DA83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6CB41A2C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4)Знать:</w:t>
            </w:r>
          </w:p>
          <w:p w14:paraId="545CF20F" w14:textId="61D2FDE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lastRenderedPageBreak/>
              <w:t>- необходимое прикладное программное обеспечение в зависимости от решаемых   задач финансового анализа</w:t>
            </w:r>
          </w:p>
          <w:p w14:paraId="0CBF0ED5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3DD1B7F9" w14:textId="4B011B94" w:rsidR="002F7D3A" w:rsidRPr="00ED1410" w:rsidRDefault="002F7D3A" w:rsidP="00CD20BA">
            <w:pPr>
              <w:pStyle w:val="afa"/>
              <w:rPr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</w:rPr>
              <w:t xml:space="preserve">- </w:t>
            </w:r>
            <w:r w:rsidRPr="00ED1410">
              <w:rPr>
                <w:sz w:val="24"/>
                <w:szCs w:val="24"/>
                <w:lang w:eastAsia="x-none"/>
              </w:rPr>
              <w:t xml:space="preserve"> </w:t>
            </w:r>
            <w:r w:rsidR="002A110E" w:rsidRPr="00ED1410">
              <w:rPr>
                <w:sz w:val="24"/>
                <w:szCs w:val="24"/>
                <w:lang w:eastAsia="x-none"/>
              </w:rPr>
              <w:t>выбирать и использовать прикладное программное обеспечение в финансовом анализе</w:t>
            </w:r>
          </w:p>
          <w:p w14:paraId="04CA54FF" w14:textId="2AC6B880" w:rsidR="002F7D3A" w:rsidRPr="00ED1410" w:rsidRDefault="002F7D3A" w:rsidP="00CD20BA">
            <w:pPr>
              <w:pStyle w:val="afa"/>
              <w:rPr>
                <w:b/>
                <w:sz w:val="24"/>
                <w:szCs w:val="24"/>
                <w:lang w:eastAsia="x-none"/>
              </w:rPr>
            </w:pPr>
            <w:r w:rsidRPr="00ED1410">
              <w:rPr>
                <w:b/>
                <w:sz w:val="24"/>
                <w:szCs w:val="24"/>
                <w:lang w:eastAsia="x-none"/>
              </w:rPr>
              <w:t>5)Знать:</w:t>
            </w:r>
          </w:p>
          <w:p w14:paraId="612B62B9" w14:textId="77777777" w:rsidR="002F7D3A" w:rsidRPr="00ED1410" w:rsidRDefault="002F7D3A" w:rsidP="00CD20BA">
            <w:pPr>
              <w:pStyle w:val="afa"/>
              <w:rPr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  <w:lang w:eastAsia="x-none"/>
              </w:rPr>
              <w:t>- Приемы разработки методических и нормативных документов для проведения финансового анализа</w:t>
            </w:r>
          </w:p>
          <w:p w14:paraId="587733DD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  <w:lang w:eastAsia="x-none"/>
              </w:rPr>
            </w:pPr>
            <w:r w:rsidRPr="00ED1410">
              <w:rPr>
                <w:b/>
                <w:sz w:val="24"/>
                <w:szCs w:val="24"/>
                <w:lang w:eastAsia="x-none"/>
              </w:rPr>
              <w:t>Уметь:</w:t>
            </w:r>
          </w:p>
          <w:p w14:paraId="4F6CEED1" w14:textId="7096732E" w:rsidR="002F7D3A" w:rsidRPr="00ED1410" w:rsidRDefault="002F7D3A" w:rsidP="00CD20BA">
            <w:pPr>
              <w:pStyle w:val="afa"/>
              <w:rPr>
                <w:bCs/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  <w:lang w:eastAsia="x-none"/>
              </w:rPr>
              <w:t xml:space="preserve">-  разрабатывать методические и нормативные документы на основе результатов проведенных исследований  </w:t>
            </w:r>
            <w:r w:rsidR="00B62F85" w:rsidRPr="00ED1410">
              <w:rPr>
                <w:sz w:val="24"/>
                <w:szCs w:val="24"/>
                <w:lang w:eastAsia="x-none"/>
              </w:rPr>
              <w:t xml:space="preserve">в области </w:t>
            </w:r>
            <w:r w:rsidR="00B62F85" w:rsidRPr="00ED1410">
              <w:rPr>
                <w:bCs/>
                <w:sz w:val="24"/>
                <w:szCs w:val="24"/>
                <w:lang w:eastAsia="x-none"/>
              </w:rPr>
              <w:t>финансового анализа</w:t>
            </w:r>
          </w:p>
        </w:tc>
      </w:tr>
      <w:tr w:rsidR="002F7D3A" w:rsidRPr="00ED1410" w14:paraId="4BD3FC8D" w14:textId="77777777" w:rsidTr="007C521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F46" w14:textId="1E296B23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color w:val="000000"/>
                <w:sz w:val="24"/>
                <w:szCs w:val="24"/>
              </w:rPr>
              <w:lastRenderedPageBreak/>
              <w:t>ПК-7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E0D" w14:textId="60BED6B2" w:rsidR="002F7D3A" w:rsidRPr="00ED1410" w:rsidRDefault="00813F26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813F26">
              <w:rPr>
                <w:color w:val="000000"/>
                <w:sz w:val="24"/>
                <w:szCs w:val="24"/>
              </w:rPr>
              <w:t>Способность организовывать и планировать аналитическую работу, использование результатов анализа в управлении бизнесом, руководить подготовкой и реализацией инновационных проектов, разрабатывать варианты управленческих решений и аналитически обосновывать их выбор на основе критериев финансовой эффективности и с учетом требований ключевых стейкхолдеров и социально-</w:t>
            </w:r>
            <w:r w:rsidRPr="00813F26">
              <w:rPr>
                <w:color w:val="000000"/>
                <w:sz w:val="24"/>
                <w:szCs w:val="24"/>
              </w:rPr>
              <w:lastRenderedPageBreak/>
              <w:t>экономических последствий</w:t>
            </w:r>
            <w:r w:rsidR="002F7D3A" w:rsidRPr="00ED141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E87" w14:textId="5F893301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ED1410">
              <w:rPr>
                <w:rStyle w:val="FontStyle12"/>
                <w:rFonts w:eastAsia="Calibri"/>
                <w:sz w:val="24"/>
                <w:szCs w:val="24"/>
              </w:rPr>
              <w:lastRenderedPageBreak/>
              <w:t>1)</w:t>
            </w:r>
            <w:r w:rsidRPr="00ED1410">
              <w:rPr>
                <w:rFonts w:eastAsia="Calibri"/>
                <w:lang w:eastAsia="en-US"/>
              </w:rPr>
              <w:t xml:space="preserve"> </w:t>
            </w:r>
            <w:r w:rsidR="00813F26" w:rsidRPr="00813F26">
              <w:rPr>
                <w:rFonts w:eastAsia="Calibri"/>
              </w:rPr>
              <w:t>Распределяет обязанности, формирует задания, организует, координирует и планирует аналитическую работу</w:t>
            </w:r>
            <w:r w:rsidRPr="00ED141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78A577B8" w14:textId="0C024FBC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FB99FE2" w14:textId="1F3790F9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1C15B34" w14:textId="61D49CF3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49605EC" w14:textId="7A6DFAEF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3437980" w14:textId="0633E7A9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ED1410">
              <w:rPr>
                <w:rStyle w:val="FontStyle12"/>
                <w:rFonts w:eastAsia="Calibri"/>
                <w:sz w:val="24"/>
                <w:szCs w:val="24"/>
              </w:rPr>
              <w:t>2)</w:t>
            </w:r>
            <w:r w:rsidRPr="00ED1410">
              <w:rPr>
                <w:rFonts w:eastAsia="Calibri"/>
                <w:lang w:eastAsia="en-US"/>
              </w:rPr>
              <w:t xml:space="preserve"> </w:t>
            </w:r>
            <w:r w:rsidR="00813F26" w:rsidRPr="00813F26">
              <w:rPr>
                <w:rFonts w:eastAsia="Calibri"/>
              </w:rPr>
              <w:t>Использует результаты анализа для выработки решений по управлению бизнесом</w:t>
            </w:r>
            <w:r w:rsidRPr="00ED141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39157E1B" w14:textId="112B8732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DEE3991" w14:textId="4723568D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1BC4820" w14:textId="1F27B27E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0F74E75" w14:textId="3A89D1AB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43D6DED" w14:textId="53AF1103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E2C79DA" w14:textId="0B4B9144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D1094EC" w14:textId="302E1CEB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4182E85" w14:textId="537F2245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F528C1B" w14:textId="2CD5B5E3" w:rsidR="00B62F85" w:rsidRPr="00ED1410" w:rsidRDefault="00B62F85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FDD1898" w14:textId="17E9977D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rStyle w:val="FontStyle12"/>
                <w:rFonts w:eastAsia="Calibri"/>
                <w:sz w:val="24"/>
                <w:szCs w:val="24"/>
              </w:rPr>
              <w:t>3)</w:t>
            </w:r>
            <w:r w:rsidRPr="00ED141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13F26" w:rsidRPr="00813F26">
              <w:rPr>
                <w:rFonts w:eastAsia="Calibri"/>
                <w:sz w:val="24"/>
                <w:szCs w:val="24"/>
              </w:rPr>
              <w:t xml:space="preserve">Разрабатывает варианты управленческих решений и обосновывает их выбор на основе критериев финансовой эффективности с учетом требований </w:t>
            </w:r>
            <w:r w:rsidR="00813F26" w:rsidRPr="00813F26">
              <w:rPr>
                <w:rFonts w:eastAsia="Calibri"/>
                <w:sz w:val="24"/>
                <w:szCs w:val="24"/>
              </w:rPr>
              <w:lastRenderedPageBreak/>
              <w:t>заинтересованных сторон и социально-экономических последствий, демонстрирует способности руководить подготовкой и реализацией инновационных проектов</w:t>
            </w:r>
            <w:r w:rsidRPr="00ED141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C03" w14:textId="0D9AF053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4CC1C320" w14:textId="09C3FFFB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 xml:space="preserve">-  </w:t>
            </w:r>
            <w:r w:rsidRPr="00ED1410">
              <w:rPr>
                <w:sz w:val="24"/>
                <w:szCs w:val="24"/>
              </w:rPr>
              <w:t xml:space="preserve">сущности и значения аналитической работы в рамках проведения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5A0A9EAE" w14:textId="406792F1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64765FB6" w14:textId="5BC3FEFA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 применять современные подходы и инструментарий </w:t>
            </w:r>
            <w:r w:rsidRPr="00ED1410">
              <w:rPr>
                <w:color w:val="000000"/>
                <w:sz w:val="24"/>
                <w:szCs w:val="24"/>
              </w:rPr>
              <w:t xml:space="preserve">для выработки и обоснования </w:t>
            </w:r>
            <w:r w:rsidR="00B62F85" w:rsidRPr="00ED1410">
              <w:rPr>
                <w:color w:val="000000"/>
                <w:sz w:val="24"/>
                <w:szCs w:val="24"/>
              </w:rPr>
              <w:t xml:space="preserve">финансовых </w:t>
            </w:r>
            <w:r w:rsidRPr="00ED1410">
              <w:rPr>
                <w:color w:val="000000"/>
                <w:sz w:val="24"/>
                <w:szCs w:val="24"/>
              </w:rPr>
              <w:t>решений по управлению бизнесом</w:t>
            </w:r>
          </w:p>
          <w:p w14:paraId="2C42B58A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2)Знать:</w:t>
            </w:r>
          </w:p>
          <w:p w14:paraId="659B4148" w14:textId="77777777" w:rsidR="00813F26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основные направления и тенденции развития методологии и методики финансового анализа как обеспечивающей функции </w:t>
            </w:r>
            <w:r w:rsidR="00B62F85" w:rsidRPr="00ED1410">
              <w:rPr>
                <w:sz w:val="24"/>
                <w:szCs w:val="24"/>
              </w:rPr>
              <w:t>для выработки решений по управлению бизнесом</w:t>
            </w:r>
          </w:p>
          <w:p w14:paraId="7A76F51E" w14:textId="48A85F18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40A684AC" w14:textId="7750028F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 </w:t>
            </w:r>
            <w:r w:rsidR="00B62F85" w:rsidRPr="00ED1410">
              <w:rPr>
                <w:sz w:val="24"/>
                <w:szCs w:val="24"/>
              </w:rPr>
              <w:t xml:space="preserve">использовать результаты анализа </w:t>
            </w:r>
            <w:r w:rsidRPr="00ED1410">
              <w:rPr>
                <w:color w:val="000000"/>
                <w:sz w:val="24"/>
                <w:szCs w:val="24"/>
              </w:rPr>
              <w:t xml:space="preserve">на основе критериев финансовой эффективности и с учетом требований ключевых стейкхолдеров и социально- экономических последствий </w:t>
            </w:r>
          </w:p>
          <w:p w14:paraId="4F3C8F3A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3)Знать:</w:t>
            </w:r>
          </w:p>
          <w:p w14:paraId="614F8E9E" w14:textId="1AE0838A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основные направления и тенденции финансового анализа в системе </w:t>
            </w:r>
            <w:r w:rsidR="00B62F85" w:rsidRPr="00ED1410">
              <w:rPr>
                <w:sz w:val="24"/>
                <w:szCs w:val="24"/>
              </w:rPr>
              <w:t xml:space="preserve">управленческих решений и их выбор на основе критериев финансовой эффективности с учетом требований </w:t>
            </w:r>
            <w:r w:rsidR="00B62F85" w:rsidRPr="00ED1410">
              <w:rPr>
                <w:sz w:val="24"/>
                <w:szCs w:val="24"/>
              </w:rPr>
              <w:lastRenderedPageBreak/>
              <w:t>заинтересованных сторон и социально-экономических последствий</w:t>
            </w:r>
          </w:p>
          <w:p w14:paraId="441F287A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6005712F" w14:textId="7A60AB6E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обобщать результаты и проводить научные исследования в области финансового анализа </w:t>
            </w:r>
            <w:r w:rsidRPr="00ED1410">
              <w:rPr>
                <w:color w:val="000000"/>
                <w:sz w:val="24"/>
                <w:szCs w:val="24"/>
              </w:rPr>
              <w:t>для  руководства подготовкой и реализацией инновационных проектов</w:t>
            </w:r>
            <w:r w:rsidRPr="00ED1410">
              <w:rPr>
                <w:sz w:val="24"/>
                <w:szCs w:val="24"/>
              </w:rPr>
              <w:t xml:space="preserve"> </w:t>
            </w:r>
          </w:p>
        </w:tc>
      </w:tr>
    </w:tbl>
    <w:p w14:paraId="7DF6A15C" w14:textId="77777777" w:rsidR="00615277" w:rsidRPr="00ED1410" w:rsidRDefault="00615277" w:rsidP="00ED1410">
      <w:pPr>
        <w:spacing w:line="360" w:lineRule="auto"/>
        <w:rPr>
          <w:sz w:val="24"/>
          <w:szCs w:val="24"/>
        </w:rPr>
      </w:pPr>
    </w:p>
    <w:p w14:paraId="2690FCD1" w14:textId="163F9126" w:rsidR="00315F8F" w:rsidRPr="00ED1410" w:rsidRDefault="00315F8F" w:rsidP="00ED1410">
      <w:pPr>
        <w:spacing w:line="360" w:lineRule="auto"/>
        <w:contextualSpacing/>
        <w:rPr>
          <w:sz w:val="24"/>
          <w:szCs w:val="24"/>
        </w:rPr>
      </w:pPr>
    </w:p>
    <w:p w14:paraId="68ED3438" w14:textId="0FD11BC0" w:rsidR="002238BD" w:rsidRPr="00ED1410" w:rsidRDefault="009C7687" w:rsidP="00ED1410">
      <w:pPr>
        <w:pStyle w:val="1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Style w:val="FontStyle17"/>
          <w:sz w:val="24"/>
          <w:szCs w:val="24"/>
        </w:rPr>
      </w:pPr>
      <w:bookmarkStart w:id="5" w:name="_Toc132106890"/>
      <w:bookmarkStart w:id="6" w:name="_Toc466310750"/>
      <w:r w:rsidRPr="00ED1410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5"/>
      <w:r w:rsidRPr="00ED1410">
        <w:rPr>
          <w:rStyle w:val="FontStyle17"/>
          <w:sz w:val="24"/>
          <w:szCs w:val="24"/>
        </w:rPr>
        <w:t xml:space="preserve"> </w:t>
      </w:r>
      <w:bookmarkEnd w:id="6"/>
    </w:p>
    <w:p w14:paraId="6EF9495E" w14:textId="77777777" w:rsidR="002238BD" w:rsidRPr="00ED1410" w:rsidRDefault="002238BD" w:rsidP="00ED1410">
      <w:pPr>
        <w:spacing w:line="360" w:lineRule="auto"/>
        <w:ind w:firstLine="709"/>
        <w:contextualSpacing/>
        <w:jc w:val="both"/>
        <w:rPr>
          <w:color w:val="000000"/>
          <w:sz w:val="24"/>
          <w:szCs w:val="24"/>
        </w:rPr>
      </w:pPr>
    </w:p>
    <w:p w14:paraId="34D0DCA1" w14:textId="5AD300EA" w:rsidR="002238BD" w:rsidRDefault="0022568D" w:rsidP="007D1D9F">
      <w:pPr>
        <w:spacing w:line="360" w:lineRule="auto"/>
        <w:ind w:firstLine="709"/>
        <w:contextualSpacing/>
        <w:jc w:val="both"/>
        <w:rPr>
          <w:color w:val="000000"/>
          <w:sz w:val="24"/>
          <w:szCs w:val="24"/>
        </w:rPr>
      </w:pPr>
      <w:r w:rsidRPr="00ED1410">
        <w:rPr>
          <w:color w:val="000000"/>
          <w:sz w:val="24"/>
          <w:szCs w:val="24"/>
        </w:rPr>
        <w:t>Дисциплина «Финансовый анализ» является дисциплиной модуля направленности программы магистратуры «Бизнес-аналитика</w:t>
      </w:r>
      <w:r w:rsidR="00DD52EA" w:rsidRPr="00ED1410">
        <w:rPr>
          <w:color w:val="000000"/>
          <w:sz w:val="24"/>
          <w:szCs w:val="24"/>
        </w:rPr>
        <w:t xml:space="preserve">» </w:t>
      </w:r>
      <w:r w:rsidRPr="00ED1410">
        <w:rPr>
          <w:color w:val="000000"/>
          <w:sz w:val="24"/>
          <w:szCs w:val="24"/>
        </w:rPr>
        <w:t>по направлению подготовки 38.04.01 «Экономика».</w:t>
      </w:r>
    </w:p>
    <w:p w14:paraId="6BD6FEA0" w14:textId="77777777" w:rsidR="007D1D9F" w:rsidRPr="00ED1410" w:rsidRDefault="007D1D9F" w:rsidP="00ED1410">
      <w:pPr>
        <w:spacing w:line="360" w:lineRule="auto"/>
        <w:contextualSpacing/>
        <w:jc w:val="both"/>
        <w:rPr>
          <w:rStyle w:val="FontStyle17"/>
          <w:sz w:val="24"/>
          <w:szCs w:val="24"/>
        </w:rPr>
      </w:pPr>
    </w:p>
    <w:p w14:paraId="604AA495" w14:textId="77777777" w:rsidR="00264D5C" w:rsidRPr="00ED1410" w:rsidRDefault="00264D5C" w:rsidP="00ED1410">
      <w:pPr>
        <w:pStyle w:val="1"/>
        <w:numPr>
          <w:ilvl w:val="0"/>
          <w:numId w:val="1"/>
        </w:numPr>
        <w:spacing w:line="360" w:lineRule="auto"/>
        <w:ind w:left="1066" w:hanging="357"/>
        <w:contextualSpacing/>
        <w:jc w:val="both"/>
        <w:rPr>
          <w:rStyle w:val="FontStyle17"/>
          <w:bCs w:val="0"/>
          <w:sz w:val="24"/>
          <w:szCs w:val="24"/>
        </w:rPr>
      </w:pPr>
      <w:bookmarkStart w:id="7" w:name="_Toc89619175"/>
      <w:bookmarkStart w:id="8" w:name="_Toc132106891"/>
      <w:r w:rsidRPr="00ED1410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2A98DED1" w14:textId="77777777" w:rsidR="00264D5C" w:rsidRPr="00ED1410" w:rsidRDefault="00264D5C" w:rsidP="00ED1410">
      <w:pPr>
        <w:spacing w:line="360" w:lineRule="auto"/>
        <w:jc w:val="right"/>
        <w:rPr>
          <w:iCs/>
          <w:sz w:val="24"/>
          <w:szCs w:val="24"/>
        </w:rPr>
      </w:pPr>
      <w:r w:rsidRPr="00ED1410">
        <w:rPr>
          <w:iCs/>
          <w:sz w:val="24"/>
          <w:szCs w:val="24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1"/>
        <w:gridCol w:w="1912"/>
        <w:gridCol w:w="1914"/>
      </w:tblGrid>
      <w:tr w:rsidR="001C63CD" w:rsidRPr="00ED1410" w14:paraId="789A40F8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3AF3E4EF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14:paraId="39A26869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Всего</w:t>
            </w:r>
          </w:p>
          <w:p w14:paraId="268C57D7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987" w:type="dxa"/>
            <w:shd w:val="clear" w:color="auto" w:fill="auto"/>
          </w:tcPr>
          <w:p w14:paraId="7112A8D2" w14:textId="7D4305F9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 xml:space="preserve">модуль </w:t>
            </w:r>
            <w:r w:rsidR="009328B7" w:rsidRPr="00ED1410">
              <w:rPr>
                <w:b/>
                <w:bCs/>
                <w:sz w:val="24"/>
                <w:szCs w:val="24"/>
              </w:rPr>
              <w:t>2</w:t>
            </w:r>
          </w:p>
          <w:p w14:paraId="73E378B2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1C63CD" w:rsidRPr="00ED1410" w14:paraId="1BA2D4D9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50BB511F" w14:textId="77777777" w:rsidR="001C63CD" w:rsidRPr="00ED1410" w:rsidRDefault="001C63CD" w:rsidP="00CD20BA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ED1410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14:paraId="3D23E2CF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 з.е./ 108</w:t>
            </w:r>
          </w:p>
        </w:tc>
        <w:tc>
          <w:tcPr>
            <w:tcW w:w="1987" w:type="dxa"/>
            <w:shd w:val="clear" w:color="auto" w:fill="auto"/>
          </w:tcPr>
          <w:p w14:paraId="24C10328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 з.е./ 108</w:t>
            </w:r>
          </w:p>
        </w:tc>
      </w:tr>
      <w:tr w:rsidR="001C63CD" w:rsidRPr="00ED1410" w14:paraId="179F23A2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50CC4EF7" w14:textId="77777777" w:rsidR="001C63CD" w:rsidRPr="00ED1410" w:rsidRDefault="001C63CD" w:rsidP="00CD20B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ED1410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14:paraId="48FE342B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40</w:t>
            </w:r>
          </w:p>
        </w:tc>
        <w:tc>
          <w:tcPr>
            <w:tcW w:w="1987" w:type="dxa"/>
            <w:shd w:val="clear" w:color="auto" w:fill="auto"/>
          </w:tcPr>
          <w:p w14:paraId="5B2438AD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40</w:t>
            </w:r>
          </w:p>
        </w:tc>
      </w:tr>
      <w:tr w:rsidR="001C63CD" w:rsidRPr="00ED1410" w14:paraId="520CB2BD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4F26CF13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14:paraId="1EE2E1D9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  <w:tc>
          <w:tcPr>
            <w:tcW w:w="1987" w:type="dxa"/>
            <w:shd w:val="clear" w:color="auto" w:fill="auto"/>
          </w:tcPr>
          <w:p w14:paraId="00FF026D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</w:tr>
      <w:tr w:rsidR="001C63CD" w:rsidRPr="00ED1410" w14:paraId="363A190A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4C31DDC5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14:paraId="30159D18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32</w:t>
            </w:r>
          </w:p>
        </w:tc>
        <w:tc>
          <w:tcPr>
            <w:tcW w:w="1987" w:type="dxa"/>
            <w:shd w:val="clear" w:color="auto" w:fill="auto"/>
          </w:tcPr>
          <w:p w14:paraId="483862FB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32</w:t>
            </w:r>
          </w:p>
        </w:tc>
      </w:tr>
      <w:tr w:rsidR="001C63CD" w:rsidRPr="00ED1410" w14:paraId="3B8FA314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6DDF7703" w14:textId="77777777" w:rsidR="001C63CD" w:rsidRPr="00ED1410" w:rsidRDefault="001C63CD" w:rsidP="00CD20B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ED1410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14:paraId="30E59AE3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68</w:t>
            </w:r>
          </w:p>
        </w:tc>
        <w:tc>
          <w:tcPr>
            <w:tcW w:w="1987" w:type="dxa"/>
            <w:shd w:val="clear" w:color="auto" w:fill="auto"/>
          </w:tcPr>
          <w:p w14:paraId="7373C669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68</w:t>
            </w:r>
          </w:p>
        </w:tc>
      </w:tr>
      <w:tr w:rsidR="001C63CD" w:rsidRPr="00ED1410" w14:paraId="616F35F8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107016B4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</w:tcPr>
          <w:p w14:paraId="3723A21A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ДТЗ</w:t>
            </w:r>
          </w:p>
        </w:tc>
        <w:tc>
          <w:tcPr>
            <w:tcW w:w="1987" w:type="dxa"/>
            <w:shd w:val="clear" w:color="auto" w:fill="auto"/>
          </w:tcPr>
          <w:p w14:paraId="6D0E8773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ДТЗ</w:t>
            </w:r>
          </w:p>
        </w:tc>
      </w:tr>
      <w:tr w:rsidR="001C63CD" w:rsidRPr="00ED1410" w14:paraId="75FD5CDB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02765A37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</w:tcPr>
          <w:p w14:paraId="116FB1C5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экзамен</w:t>
            </w:r>
          </w:p>
        </w:tc>
        <w:tc>
          <w:tcPr>
            <w:tcW w:w="1987" w:type="dxa"/>
            <w:shd w:val="clear" w:color="auto" w:fill="auto"/>
          </w:tcPr>
          <w:p w14:paraId="0503987B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экзамен</w:t>
            </w:r>
          </w:p>
        </w:tc>
      </w:tr>
    </w:tbl>
    <w:p w14:paraId="73428FDE" w14:textId="21B3C1F5" w:rsidR="00FA7DA0" w:rsidRPr="00ED1410" w:rsidRDefault="00FA7DA0" w:rsidP="00ED1410">
      <w:pPr>
        <w:spacing w:line="360" w:lineRule="auto"/>
        <w:rPr>
          <w:i/>
          <w:sz w:val="24"/>
          <w:szCs w:val="24"/>
          <w:lang w:eastAsia="ru-RU"/>
        </w:rPr>
      </w:pPr>
    </w:p>
    <w:p w14:paraId="3FE0B871" w14:textId="77777777" w:rsidR="00FA408C" w:rsidRPr="00ED1410" w:rsidRDefault="00FA408C" w:rsidP="00ED1410">
      <w:pPr>
        <w:pStyle w:val="1"/>
        <w:numPr>
          <w:ilvl w:val="0"/>
          <w:numId w:val="1"/>
        </w:numPr>
        <w:spacing w:line="360" w:lineRule="auto"/>
        <w:ind w:left="1066" w:hanging="357"/>
        <w:rPr>
          <w:rStyle w:val="FontStyle17"/>
          <w:sz w:val="24"/>
          <w:szCs w:val="24"/>
        </w:rPr>
      </w:pPr>
      <w:bookmarkStart w:id="9" w:name="_Toc466310752"/>
      <w:bookmarkStart w:id="10" w:name="_Toc132106892"/>
      <w:r w:rsidRPr="00ED1410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ED1410">
        <w:rPr>
          <w:rStyle w:val="FontStyle17"/>
          <w:sz w:val="24"/>
          <w:szCs w:val="24"/>
        </w:rPr>
        <w:t>м) дисциплины</w:t>
      </w:r>
      <w:r w:rsidRPr="00ED1410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14:paraId="2B1099C6" w14:textId="77777777" w:rsidR="009825F7" w:rsidRPr="00ED1410" w:rsidRDefault="009825F7" w:rsidP="00ED1410">
      <w:pPr>
        <w:spacing w:line="360" w:lineRule="auto"/>
        <w:ind w:firstLine="720"/>
        <w:jc w:val="both"/>
        <w:rPr>
          <w:rStyle w:val="FontStyle35"/>
          <w:b/>
          <w:sz w:val="24"/>
          <w:szCs w:val="24"/>
        </w:rPr>
      </w:pPr>
    </w:p>
    <w:p w14:paraId="36E808C9" w14:textId="44EE7F12" w:rsidR="007702DC" w:rsidRPr="00ED1410" w:rsidRDefault="007702DC" w:rsidP="00ED1410">
      <w:pPr>
        <w:pStyle w:val="2"/>
        <w:spacing w:line="360" w:lineRule="auto"/>
        <w:ind w:firstLine="709"/>
        <w:rPr>
          <w:rStyle w:val="FontStyle18"/>
          <w:b w:val="0"/>
          <w:sz w:val="24"/>
          <w:szCs w:val="24"/>
        </w:rPr>
      </w:pPr>
      <w:bookmarkStart w:id="11" w:name="_Toc466310753"/>
      <w:bookmarkStart w:id="12" w:name="_Toc132106893"/>
      <w:r w:rsidRPr="00ED1410">
        <w:rPr>
          <w:rStyle w:val="FontStyle17"/>
          <w:b/>
          <w:sz w:val="24"/>
          <w:szCs w:val="24"/>
        </w:rPr>
        <w:t>5.1. Содержание дисциплины</w:t>
      </w:r>
      <w:bookmarkEnd w:id="11"/>
      <w:bookmarkEnd w:id="12"/>
      <w:r w:rsidR="00053DA2">
        <w:rPr>
          <w:rStyle w:val="FontStyle17"/>
          <w:b/>
          <w:sz w:val="24"/>
          <w:szCs w:val="24"/>
        </w:rPr>
        <w:t xml:space="preserve"> </w:t>
      </w:r>
    </w:p>
    <w:p w14:paraId="7EA5E846" w14:textId="77777777" w:rsidR="00ED4F2D" w:rsidRPr="00ED1410" w:rsidRDefault="00ED4F2D" w:rsidP="00ED1410">
      <w:pPr>
        <w:spacing w:line="360" w:lineRule="auto"/>
        <w:ind w:right="43"/>
        <w:jc w:val="both"/>
        <w:rPr>
          <w:b/>
          <w:bCs/>
          <w:sz w:val="24"/>
          <w:szCs w:val="24"/>
        </w:rPr>
      </w:pPr>
    </w:p>
    <w:p w14:paraId="097230ED" w14:textId="25F7B69D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 xml:space="preserve">Тема 1. Концептуальные основы </w:t>
      </w:r>
      <w:r w:rsidR="00EF4DA8" w:rsidRPr="00ED1410">
        <w:rPr>
          <w:b/>
          <w:bCs/>
          <w:sz w:val="24"/>
          <w:szCs w:val="24"/>
          <w:lang w:eastAsia="ru-RU"/>
        </w:rPr>
        <w:t>финансового анализа</w:t>
      </w:r>
    </w:p>
    <w:p w14:paraId="7CCBAFE3" w14:textId="1AB651ED" w:rsidR="009328B7" w:rsidRPr="00ED1410" w:rsidRDefault="009328B7" w:rsidP="00ED1410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lastRenderedPageBreak/>
        <w:t xml:space="preserve">Основные определения, понятия и показатели </w:t>
      </w:r>
      <w:r w:rsidR="00EF4DA8" w:rsidRPr="00ED1410">
        <w:rPr>
          <w:snapToGrid w:val="0"/>
          <w:sz w:val="24"/>
          <w:szCs w:val="24"/>
          <w:lang w:eastAsia="ru-RU"/>
        </w:rPr>
        <w:t>финансового анализа</w:t>
      </w:r>
      <w:r w:rsidRPr="00ED1410">
        <w:rPr>
          <w:snapToGrid w:val="0"/>
          <w:sz w:val="24"/>
          <w:szCs w:val="24"/>
          <w:lang w:eastAsia="ru-RU"/>
        </w:rPr>
        <w:t>. Цели, объекты и задачи анализа финансовой отчетности. Финансовая модель хозяйственной деятельности организации.</w:t>
      </w:r>
    </w:p>
    <w:p w14:paraId="2D2795B8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Характеристика состава </w:t>
      </w:r>
      <w:r w:rsidRPr="00ED1410">
        <w:rPr>
          <w:snapToGrid w:val="0"/>
          <w:sz w:val="24"/>
          <w:szCs w:val="24"/>
          <w:lang w:eastAsia="ru-RU"/>
        </w:rPr>
        <w:t>бухгалтерской (финансовой)</w:t>
      </w:r>
      <w:r w:rsidRPr="00ED1410">
        <w:rPr>
          <w:sz w:val="24"/>
          <w:szCs w:val="24"/>
          <w:lang w:eastAsia="ru-RU"/>
        </w:rPr>
        <w:t xml:space="preserve"> отчетности. Характеристика индивидуальной, управленческой, консолидированной, налоговой, интегрированной отчетности.</w:t>
      </w:r>
    </w:p>
    <w:p w14:paraId="62A7903B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Законодательная и нормативная база составления </w:t>
      </w:r>
      <w:r w:rsidRPr="00ED1410">
        <w:rPr>
          <w:snapToGrid w:val="0"/>
          <w:sz w:val="24"/>
          <w:szCs w:val="24"/>
          <w:lang w:eastAsia="ru-RU"/>
        </w:rPr>
        <w:t xml:space="preserve">бухгалтерской (финансовой) </w:t>
      </w:r>
      <w:r w:rsidRPr="00ED1410">
        <w:rPr>
          <w:sz w:val="24"/>
          <w:szCs w:val="24"/>
          <w:lang w:eastAsia="ru-RU"/>
        </w:rPr>
        <w:t>отчетности.</w:t>
      </w:r>
    </w:p>
    <w:p w14:paraId="5154FFD9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Круг пользователей содержащейся в финансовых документах информации. Характеристика показателей финансовой отчетности с точки зрения ключевых заинтересованных сторон (стейкхолдеров).</w:t>
      </w:r>
    </w:p>
    <w:p w14:paraId="44E80E8F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Публичность </w:t>
      </w:r>
      <w:r w:rsidRPr="00ED1410">
        <w:rPr>
          <w:snapToGrid w:val="0"/>
          <w:sz w:val="24"/>
          <w:szCs w:val="24"/>
          <w:lang w:eastAsia="ru-RU"/>
        </w:rPr>
        <w:t>бухгалтерской (финансовой)</w:t>
      </w:r>
      <w:r w:rsidRPr="00ED1410">
        <w:rPr>
          <w:sz w:val="24"/>
          <w:szCs w:val="24"/>
          <w:lang w:eastAsia="ru-RU"/>
        </w:rPr>
        <w:t xml:space="preserve"> отчетности. </w:t>
      </w:r>
    </w:p>
    <w:p w14:paraId="15835EEA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Сопоставимость данных финансовых отчетов. Инфляция и финансовые отчеты. Способы корректировки данных финансовых отчетов, подверженных влиянию инфляции.</w:t>
      </w:r>
    </w:p>
    <w:p w14:paraId="6BDCFE1D" w14:textId="5E9CA262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Взаимосвязь показателей </w:t>
      </w:r>
      <w:r w:rsidR="00EF4DA8" w:rsidRPr="00ED1410">
        <w:rPr>
          <w:sz w:val="24"/>
          <w:szCs w:val="24"/>
          <w:lang w:eastAsia="ru-RU"/>
        </w:rPr>
        <w:t>финансового анализа</w:t>
      </w:r>
      <w:r w:rsidRPr="00ED1410">
        <w:rPr>
          <w:sz w:val="24"/>
          <w:szCs w:val="24"/>
          <w:lang w:eastAsia="ru-RU"/>
        </w:rPr>
        <w:t>. Взаимосвязь стандартов МСФО и РСБУ.</w:t>
      </w:r>
    </w:p>
    <w:p w14:paraId="180D86D7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Методический инструментарий финансового анализа. Взаимосвязь системы ключевых аналитических показателей и данных бухгалтерской (финансовой) отчетности.</w:t>
      </w:r>
    </w:p>
    <w:p w14:paraId="59FA9396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Тема 2. Анализ сбалансированности ресурсного потенциала и источников финансирования</w:t>
      </w:r>
    </w:p>
    <w:p w14:paraId="7CFCC525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Анализ имущественного потенциала организации. Классификация видов имущества. Построение универсального аналитического баланса. Анализ внутренней структуры активов и капитала. Анализ ключевых балансовых соотношений.</w:t>
      </w:r>
    </w:p>
    <w:p w14:paraId="08240C9D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Основные направления анализа ликвидности активов. Переход от ликвидности к оценке платежеспособности. Анализ платежеспособности организации при помощи финансовых коэффициентов. Платежеспособность, экономический рост и текущая ликвидность. Анализ факторов, влияющих на платежеспособность. Анализ взаимосвязи между показателями платежеспособности.</w:t>
      </w:r>
    </w:p>
    <w:p w14:paraId="6A04935D" w14:textId="77777777" w:rsidR="009328B7" w:rsidRPr="00ED1410" w:rsidRDefault="009328B7" w:rsidP="00ED1410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Способы оценки финансовой устойчивости организации в динамике. Методика оценки достаточности источников финансирования для формирования материальных оборотных средств. Финансовый рычаг в структуре активов и в структуре капитала. Эффект финансового рычага: концепция доходности и концепция риска.</w:t>
      </w:r>
    </w:p>
    <w:p w14:paraId="4C9636B1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Классификация финансового состояния организации по сводным критериям оценки бухгалтерской (финансовой) отчетности (рейтинговая оценка).</w:t>
      </w:r>
    </w:p>
    <w:p w14:paraId="39BD1152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lastRenderedPageBreak/>
        <w:t>Тема 3. Методы прогнозирования и анализа финансовой несостоятельности организации</w:t>
      </w:r>
    </w:p>
    <w:p w14:paraId="254E5BA5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Понятия, цели и инструменты прогнозирования финансового состояния организации.</w:t>
      </w:r>
    </w:p>
    <w:p w14:paraId="4A1E8F26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Закон о банкротстве: история, сущность, критерии и методы восстановления платежеспособности.</w:t>
      </w:r>
    </w:p>
    <w:p w14:paraId="11668637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Качественные и количественные модели оценки вероятности развития кризиса (банкротства).</w:t>
      </w:r>
    </w:p>
    <w:p w14:paraId="2537A48E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Обзор действующих моделей прогнозирования кризиса финансового состояния.</w:t>
      </w:r>
    </w:p>
    <w:p w14:paraId="62B09461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Тема 4. Анализ результативности деятельности организации с точки зрения стейкхолдеров</w:t>
      </w:r>
    </w:p>
    <w:p w14:paraId="2B39414E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Общая оценка деловой активности организации. Характеристика общих коэффициентов оборачиваемости средств организации. Методы оценки скорости оборачиваемости средств, погашения задолженности. Характеристика показателей управления активами организации. Модель анализа операционного и финансового цикла.</w:t>
      </w:r>
    </w:p>
    <w:p w14:paraId="4E8B0EAC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Показатели активности организации на рынке ценных бумаг.</w:t>
      </w:r>
    </w:p>
    <w:p w14:paraId="47BEC54F" w14:textId="77777777" w:rsidR="009328B7" w:rsidRPr="00ED1410" w:rsidRDefault="009328B7" w:rsidP="00ED1410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>Задачи анализа финансовых результатов. Модель формирования и использования показателей прибыли (убытка). Понятия «прибыльность», «границы прибыльности» и «зона прибыльности».</w:t>
      </w:r>
    </w:p>
    <w:p w14:paraId="7CA445F5" w14:textId="77777777" w:rsidR="009328B7" w:rsidRPr="00ED1410" w:rsidRDefault="009328B7" w:rsidP="00ED1410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 xml:space="preserve">Модель формирования совокупного финансового результата. </w:t>
      </w:r>
    </w:p>
    <w:p w14:paraId="451CB52D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ED1410">
        <w:rPr>
          <w:color w:val="000000"/>
          <w:sz w:val="24"/>
          <w:szCs w:val="24"/>
          <w:lang w:eastAsia="ru-RU"/>
        </w:rPr>
        <w:t>Сущность анализа соотношения объема продаж, расходов и прибыли организации. Анализ структуры расходов организации, факторы, формирующие расходы. Виды доходов организации, оценка факторов, влияющих на доходы организации.</w:t>
      </w:r>
    </w:p>
    <w:p w14:paraId="795F4BD9" w14:textId="77777777" w:rsidR="009328B7" w:rsidRPr="00ED1410" w:rsidRDefault="009328B7" w:rsidP="00ED1410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>Анализ и оценка уровня и динамики показателей прибыли организации.</w:t>
      </w:r>
    </w:p>
    <w:p w14:paraId="57EDAF21" w14:textId="77777777" w:rsidR="009328B7" w:rsidRPr="00ED1410" w:rsidRDefault="009328B7" w:rsidP="00ED1410">
      <w:pPr>
        <w:spacing w:line="360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t>Анализ влияния факторов на величину прибыли от продаж, чистой прибыли организации.</w:t>
      </w:r>
    </w:p>
    <w:p w14:paraId="54646306" w14:textId="77777777" w:rsidR="009328B7" w:rsidRPr="00ED1410" w:rsidRDefault="009328B7" w:rsidP="00ED1410">
      <w:pPr>
        <w:spacing w:line="360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t>Система показателей рентабельности организации, методы её определения и пути повышения. Факторный анализ показателей рентабельности. Взаимосвязь показателей Бухгалтерского баланса и Отчета о финансовых результатах, факторы увеличения рентабельности активов.</w:t>
      </w:r>
    </w:p>
    <w:p w14:paraId="2A37B572" w14:textId="77777777" w:rsidR="009328B7" w:rsidRPr="00ED1410" w:rsidRDefault="009328B7" w:rsidP="00ED1410">
      <w:pPr>
        <w:spacing w:line="360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t>Баланс движения доходов, имущества и финансовых ресурсов. Система критериев оценки результативности с позиций основных заинтересованных сторон.</w:t>
      </w:r>
    </w:p>
    <w:p w14:paraId="3638AF34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 xml:space="preserve">Тема 5. Тактический анализ состояния капитала организации и сбалансированности ее денежных потоков </w:t>
      </w:r>
    </w:p>
    <w:p w14:paraId="37A64119" w14:textId="77777777" w:rsidR="009328B7" w:rsidRPr="00ED1410" w:rsidRDefault="009328B7" w:rsidP="00ED1410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lastRenderedPageBreak/>
        <w:t>Оценка состава и структуры собственного капитала организации. Анализ оптимального соотношения источников финансирования деятельности организации. Анализ движения собственного капитала организации. Характеристика состава уставного, добавочного, резервного капитала. Направления распределения прибыли, их анализ. Методика расчета и оценка чистых активов организации. Анализ дивидендной политики организации.</w:t>
      </w:r>
    </w:p>
    <w:p w14:paraId="001C2272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организации.</w:t>
      </w:r>
    </w:p>
    <w:p w14:paraId="52621208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Анализ движения денежных средств, анализ источников поступивших денежных средств и направлений их использования. Анализ достаточности собственных средств организации для инвестиционной деятельности, текущей деятельности, финансовой деятельности. Дисконтирование денежных потоков.</w:t>
      </w:r>
    </w:p>
    <w:p w14:paraId="175A939A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Способ оценки достаточности денежных средств. Методика анализа движения денежных средств прямым и косвенным способами.</w:t>
      </w:r>
    </w:p>
    <w:p w14:paraId="08DD42E1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 xml:space="preserve">Анализ амортизируемого имущества организации. </w:t>
      </w:r>
      <w:r w:rsidRPr="00ED1410">
        <w:rPr>
          <w:sz w:val="24"/>
          <w:szCs w:val="24"/>
          <w:lang w:eastAsia="ru-RU"/>
        </w:rPr>
        <w:t xml:space="preserve">Анализ состава и движения нематериальных активов, основных средств, включая НИОКР и доходные вложения в материальные ценности. Оценка показателей эффективности использования нематериальных активов и основных средств организации. </w:t>
      </w:r>
    </w:p>
    <w:p w14:paraId="2B5B739A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Анализ эффективности использования долгосрочных и краткосрочных источников финансирования.</w:t>
      </w:r>
    </w:p>
    <w:p w14:paraId="6E6EA7D2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Состояние дебиторской и кредиторской задолженности, их размеры и качество. Анализ показателей состояния и движения дебиторской и кредиторской задолженности организации.</w:t>
      </w:r>
    </w:p>
    <w:p w14:paraId="26290B11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Анализ структуры, динамики и эффективности использования финансовых вложений организации. Задачи анализа инвестиций. Основные показатели анализа доходности ценных бумаг. </w:t>
      </w:r>
    </w:p>
    <w:p w14:paraId="598DFC85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2200C9ED" w14:textId="77777777" w:rsidR="001E3B02" w:rsidRPr="00ED1410" w:rsidRDefault="001E3B02" w:rsidP="00ED1410">
      <w:pPr>
        <w:pStyle w:val="2"/>
        <w:spacing w:line="360" w:lineRule="auto"/>
        <w:ind w:firstLine="709"/>
        <w:rPr>
          <w:rStyle w:val="FontStyle17"/>
          <w:b/>
          <w:bCs w:val="0"/>
          <w:sz w:val="24"/>
          <w:szCs w:val="24"/>
        </w:rPr>
      </w:pPr>
      <w:bookmarkStart w:id="13" w:name="_Toc384404354"/>
      <w:bookmarkStart w:id="14" w:name="_Toc466310754"/>
      <w:bookmarkStart w:id="15" w:name="_Toc132106894"/>
      <w:r w:rsidRPr="00ED1410">
        <w:rPr>
          <w:rStyle w:val="FontStyle17"/>
          <w:b/>
          <w:bCs w:val="0"/>
          <w:sz w:val="24"/>
          <w:szCs w:val="24"/>
        </w:rPr>
        <w:t>5.</w:t>
      </w:r>
      <w:r w:rsidR="0086698F" w:rsidRPr="00ED1410">
        <w:rPr>
          <w:rStyle w:val="FontStyle17"/>
          <w:b/>
          <w:bCs w:val="0"/>
          <w:sz w:val="24"/>
          <w:szCs w:val="24"/>
        </w:rPr>
        <w:t>2</w:t>
      </w:r>
      <w:r w:rsidRPr="00ED1410">
        <w:rPr>
          <w:rStyle w:val="FontStyle17"/>
          <w:b/>
          <w:bCs w:val="0"/>
          <w:sz w:val="24"/>
          <w:szCs w:val="24"/>
        </w:rPr>
        <w:t xml:space="preserve">. </w:t>
      </w:r>
      <w:bookmarkEnd w:id="13"/>
      <w:r w:rsidR="0086698F" w:rsidRPr="00ED1410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4"/>
      <w:bookmarkEnd w:id="15"/>
    </w:p>
    <w:p w14:paraId="53D4CF43" w14:textId="77777777" w:rsidR="00062C68" w:rsidRPr="00ED1410" w:rsidRDefault="00062C68" w:rsidP="00ED1410">
      <w:pPr>
        <w:spacing w:line="360" w:lineRule="auto"/>
        <w:rPr>
          <w:sz w:val="24"/>
          <w:szCs w:val="24"/>
        </w:rPr>
      </w:pPr>
    </w:p>
    <w:p w14:paraId="3623F328" w14:textId="0D56BE72" w:rsidR="00062C68" w:rsidRPr="00ED1410" w:rsidRDefault="00062C68" w:rsidP="00ED1410">
      <w:pPr>
        <w:spacing w:line="360" w:lineRule="auto"/>
        <w:rPr>
          <w:sz w:val="24"/>
          <w:szCs w:val="24"/>
        </w:rPr>
      </w:pPr>
      <w:r w:rsidRPr="00ED1410">
        <w:rPr>
          <w:sz w:val="24"/>
          <w:szCs w:val="24"/>
        </w:rPr>
        <w:t>Информация представляется в табличной форме.</w:t>
      </w:r>
    </w:p>
    <w:p w14:paraId="7C065AB2" w14:textId="5DD61807" w:rsidR="007D272B" w:rsidRPr="00ED1410" w:rsidRDefault="00BB2032" w:rsidP="00ED1410">
      <w:pPr>
        <w:spacing w:line="360" w:lineRule="auto"/>
        <w:jc w:val="right"/>
        <w:rPr>
          <w:sz w:val="24"/>
          <w:szCs w:val="24"/>
        </w:rPr>
      </w:pPr>
      <w:r w:rsidRPr="00ED1410">
        <w:rPr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2230"/>
        <w:gridCol w:w="872"/>
        <w:gridCol w:w="697"/>
        <w:gridCol w:w="978"/>
        <w:gridCol w:w="1259"/>
        <w:gridCol w:w="687"/>
        <w:gridCol w:w="2368"/>
      </w:tblGrid>
      <w:tr w:rsidR="007F109C" w:rsidRPr="00ED1410" w14:paraId="051BBD93" w14:textId="77777777" w:rsidTr="00CD20BA">
        <w:trPr>
          <w:trHeight w:val="20"/>
        </w:trPr>
        <w:tc>
          <w:tcPr>
            <w:tcW w:w="278" w:type="pct"/>
            <w:vMerge w:val="restart"/>
          </w:tcPr>
          <w:p w14:paraId="5E47A0D1" w14:textId="77777777" w:rsidR="007F109C" w:rsidRPr="00ED1410" w:rsidRDefault="007F109C" w:rsidP="00CD20BA">
            <w:pPr>
              <w:jc w:val="center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№</w:t>
            </w:r>
          </w:p>
          <w:p w14:paraId="7CF147CA" w14:textId="77777777" w:rsidR="007F109C" w:rsidRPr="00ED1410" w:rsidRDefault="007F109C" w:rsidP="00CD20BA">
            <w:pPr>
              <w:jc w:val="center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58" w:type="pct"/>
            <w:vMerge w:val="restart"/>
          </w:tcPr>
          <w:p w14:paraId="4F5C16BB" w14:textId="77777777" w:rsidR="007F109C" w:rsidRPr="00ED1410" w:rsidRDefault="007F109C" w:rsidP="00CD20BA">
            <w:pPr>
              <w:jc w:val="center"/>
              <w:rPr>
                <w:b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333" w:type="pct"/>
            <w:gridSpan w:val="5"/>
          </w:tcPr>
          <w:p w14:paraId="1AE0D1A3" w14:textId="77777777" w:rsidR="007F109C" w:rsidRPr="00ED1410" w:rsidRDefault="007F109C" w:rsidP="00CD20BA">
            <w:pPr>
              <w:jc w:val="center"/>
              <w:rPr>
                <w:bCs/>
                <w:sz w:val="24"/>
                <w:szCs w:val="24"/>
              </w:rPr>
            </w:pPr>
            <w:r w:rsidRPr="00ED1410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231" w:type="pct"/>
            <w:vMerge w:val="restart"/>
          </w:tcPr>
          <w:p w14:paraId="05BB7FA0" w14:textId="0C097E57" w:rsidR="007F109C" w:rsidRPr="00ED1410" w:rsidRDefault="001C7ACD" w:rsidP="00CD20BA">
            <w:pPr>
              <w:jc w:val="center"/>
              <w:rPr>
                <w:bCs/>
                <w:sz w:val="24"/>
                <w:szCs w:val="24"/>
              </w:rPr>
            </w:pPr>
            <w:r w:rsidRPr="00ED1410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F109C" w:rsidRPr="00ED1410" w14:paraId="09B2552E" w14:textId="77777777" w:rsidTr="00CD20BA">
        <w:trPr>
          <w:trHeight w:val="20"/>
        </w:trPr>
        <w:tc>
          <w:tcPr>
            <w:tcW w:w="278" w:type="pct"/>
            <w:vMerge/>
          </w:tcPr>
          <w:p w14:paraId="144464D7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14:paraId="1EDD54C1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  <w:vAlign w:val="center"/>
          </w:tcPr>
          <w:p w14:paraId="2C094241" w14:textId="5660231F" w:rsidR="007F109C" w:rsidRPr="00ED1410" w:rsidRDefault="007F109C" w:rsidP="00CD20BA">
            <w:pPr>
              <w:jc w:val="center"/>
              <w:rPr>
                <w:bCs/>
                <w:sz w:val="24"/>
                <w:szCs w:val="24"/>
              </w:rPr>
            </w:pPr>
            <w:r w:rsidRPr="00ED1410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23" w:type="pct"/>
            <w:gridSpan w:val="3"/>
            <w:vAlign w:val="center"/>
          </w:tcPr>
          <w:p w14:paraId="7A3F8C94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357" w:type="pct"/>
            <w:vMerge w:val="restart"/>
            <w:vAlign w:val="center"/>
          </w:tcPr>
          <w:p w14:paraId="09CB8223" w14:textId="71CF09A9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231" w:type="pct"/>
            <w:vMerge/>
          </w:tcPr>
          <w:p w14:paraId="5F4C35A1" w14:textId="77777777" w:rsidR="007F109C" w:rsidRPr="00ED1410" w:rsidRDefault="007F109C" w:rsidP="00CD20BA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7F109C" w:rsidRPr="00ED1410" w14:paraId="2CBE90A4" w14:textId="77777777" w:rsidTr="00CD20BA">
        <w:trPr>
          <w:trHeight w:val="20"/>
        </w:trPr>
        <w:tc>
          <w:tcPr>
            <w:tcW w:w="278" w:type="pct"/>
            <w:vMerge/>
          </w:tcPr>
          <w:p w14:paraId="197A8A93" w14:textId="77777777" w:rsidR="007F109C" w:rsidRPr="00ED1410" w:rsidRDefault="007F109C" w:rsidP="00CD20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14:paraId="0D22DA1C" w14:textId="77777777" w:rsidR="007F109C" w:rsidRPr="00ED1410" w:rsidRDefault="007F109C" w:rsidP="00CD20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14:paraId="0D161A33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14:paraId="23F7C895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Общая</w:t>
            </w:r>
          </w:p>
        </w:tc>
        <w:tc>
          <w:tcPr>
            <w:tcW w:w="508" w:type="pct"/>
          </w:tcPr>
          <w:p w14:paraId="73D6BC7D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654" w:type="pct"/>
            <w:vAlign w:val="center"/>
          </w:tcPr>
          <w:p w14:paraId="100A08BD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357" w:type="pct"/>
            <w:vMerge/>
          </w:tcPr>
          <w:p w14:paraId="6BFE01EA" w14:textId="77777777" w:rsidR="007F109C" w:rsidRPr="00CD20BA" w:rsidRDefault="007F109C" w:rsidP="00CD20B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1" w:type="pct"/>
            <w:vMerge/>
          </w:tcPr>
          <w:p w14:paraId="0A9C6440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370238" w:rsidRPr="00ED1410" w14:paraId="2780EC79" w14:textId="77777777" w:rsidTr="00CD20BA">
        <w:trPr>
          <w:trHeight w:val="20"/>
        </w:trPr>
        <w:tc>
          <w:tcPr>
            <w:tcW w:w="278" w:type="pct"/>
          </w:tcPr>
          <w:p w14:paraId="25BFAF8F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58" w:type="pct"/>
            <w:vAlign w:val="center"/>
          </w:tcPr>
          <w:p w14:paraId="45BEBB78" w14:textId="13E8859B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Концептуальные основы финансового анализа</w:t>
            </w:r>
          </w:p>
        </w:tc>
        <w:tc>
          <w:tcPr>
            <w:tcW w:w="453" w:type="pct"/>
            <w:vAlign w:val="center"/>
          </w:tcPr>
          <w:p w14:paraId="412ABF1D" w14:textId="7D16A677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2" w:type="pct"/>
            <w:vAlign w:val="center"/>
          </w:tcPr>
          <w:p w14:paraId="1FF2912E" w14:textId="52B26628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08" w:type="pct"/>
            <w:vAlign w:val="center"/>
          </w:tcPr>
          <w:p w14:paraId="37B85CCA" w14:textId="7AE4F65C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4" w:type="pct"/>
            <w:vAlign w:val="center"/>
          </w:tcPr>
          <w:p w14:paraId="36CC8B5F" w14:textId="7FFC0CBA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7" w:type="pct"/>
            <w:vAlign w:val="center"/>
          </w:tcPr>
          <w:p w14:paraId="600B9B1E" w14:textId="15447BF0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31" w:type="pct"/>
            <w:vAlign w:val="center"/>
          </w:tcPr>
          <w:p w14:paraId="2FDC0A39" w14:textId="5E1A1AC7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370238" w:rsidRPr="00ED1410" w14:paraId="38D46900" w14:textId="77777777" w:rsidTr="00CD20BA">
        <w:trPr>
          <w:trHeight w:val="20"/>
        </w:trPr>
        <w:tc>
          <w:tcPr>
            <w:tcW w:w="278" w:type="pct"/>
          </w:tcPr>
          <w:p w14:paraId="17FCA78A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58" w:type="pct"/>
            <w:vAlign w:val="center"/>
          </w:tcPr>
          <w:p w14:paraId="52B41AD8" w14:textId="53B4505B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сбалансированности ресурсного потенциала и источников финансирования</w:t>
            </w:r>
          </w:p>
        </w:tc>
        <w:tc>
          <w:tcPr>
            <w:tcW w:w="453" w:type="pct"/>
            <w:vAlign w:val="center"/>
          </w:tcPr>
          <w:p w14:paraId="6276B5C5" w14:textId="0F1895AE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20</w:t>
            </w:r>
          </w:p>
        </w:tc>
        <w:tc>
          <w:tcPr>
            <w:tcW w:w="362" w:type="pct"/>
            <w:vAlign w:val="center"/>
          </w:tcPr>
          <w:p w14:paraId="7F283695" w14:textId="63934C42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10</w:t>
            </w:r>
          </w:p>
        </w:tc>
        <w:tc>
          <w:tcPr>
            <w:tcW w:w="508" w:type="pct"/>
            <w:vAlign w:val="center"/>
          </w:tcPr>
          <w:p w14:paraId="44C2E12C" w14:textId="742B5980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vAlign w:val="center"/>
          </w:tcPr>
          <w:p w14:paraId="03453652" w14:textId="58EC1369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  <w:tc>
          <w:tcPr>
            <w:tcW w:w="357" w:type="pct"/>
            <w:vAlign w:val="center"/>
          </w:tcPr>
          <w:p w14:paraId="11419965" w14:textId="3E0AC4C1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31" w:type="pct"/>
            <w:vAlign w:val="center"/>
          </w:tcPr>
          <w:p w14:paraId="2A82251A" w14:textId="77777777" w:rsidR="00370238" w:rsidRPr="00ED1410" w:rsidRDefault="00370238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1CA6749D" w14:textId="5DD623FF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решение ПОЗ</w:t>
            </w:r>
          </w:p>
        </w:tc>
      </w:tr>
      <w:tr w:rsidR="00370238" w:rsidRPr="00ED1410" w14:paraId="459BB59B" w14:textId="77777777" w:rsidTr="00CD20BA">
        <w:trPr>
          <w:trHeight w:val="20"/>
        </w:trPr>
        <w:tc>
          <w:tcPr>
            <w:tcW w:w="278" w:type="pct"/>
          </w:tcPr>
          <w:p w14:paraId="47CD0728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58" w:type="pct"/>
            <w:vAlign w:val="center"/>
          </w:tcPr>
          <w:p w14:paraId="1F98616D" w14:textId="6843D776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Методы прогнозирования и анализа финансовой несостоятельности организации</w:t>
            </w:r>
          </w:p>
        </w:tc>
        <w:tc>
          <w:tcPr>
            <w:tcW w:w="453" w:type="pct"/>
            <w:vAlign w:val="center"/>
          </w:tcPr>
          <w:p w14:paraId="33DE488C" w14:textId="7EC096ED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23</w:t>
            </w:r>
          </w:p>
        </w:tc>
        <w:tc>
          <w:tcPr>
            <w:tcW w:w="362" w:type="pct"/>
            <w:vAlign w:val="center"/>
          </w:tcPr>
          <w:p w14:paraId="7191F44E" w14:textId="4C7ADEC6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7</w:t>
            </w:r>
          </w:p>
        </w:tc>
        <w:tc>
          <w:tcPr>
            <w:tcW w:w="508" w:type="pct"/>
            <w:vAlign w:val="center"/>
          </w:tcPr>
          <w:p w14:paraId="07563F30" w14:textId="2BEFEACD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</w:t>
            </w:r>
          </w:p>
        </w:tc>
        <w:tc>
          <w:tcPr>
            <w:tcW w:w="654" w:type="pct"/>
            <w:vAlign w:val="center"/>
          </w:tcPr>
          <w:p w14:paraId="12C2C8D1" w14:textId="271E2E36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</w:t>
            </w:r>
          </w:p>
        </w:tc>
        <w:tc>
          <w:tcPr>
            <w:tcW w:w="357" w:type="pct"/>
            <w:vAlign w:val="center"/>
          </w:tcPr>
          <w:p w14:paraId="559EAC20" w14:textId="11C3D751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16</w:t>
            </w:r>
          </w:p>
        </w:tc>
        <w:tc>
          <w:tcPr>
            <w:tcW w:w="1231" w:type="pct"/>
            <w:vAlign w:val="center"/>
          </w:tcPr>
          <w:p w14:paraId="433E3C4A" w14:textId="7B2FC766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370238" w:rsidRPr="00ED1410" w14:paraId="08DC94C0" w14:textId="77777777" w:rsidTr="00CD20BA">
        <w:trPr>
          <w:trHeight w:val="20"/>
        </w:trPr>
        <w:tc>
          <w:tcPr>
            <w:tcW w:w="278" w:type="pct"/>
          </w:tcPr>
          <w:p w14:paraId="0192C32B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58" w:type="pct"/>
            <w:vAlign w:val="center"/>
          </w:tcPr>
          <w:p w14:paraId="76560383" w14:textId="5A347F80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результативности деятельности организации с точки зрения стейкхолдеров</w:t>
            </w:r>
          </w:p>
        </w:tc>
        <w:tc>
          <w:tcPr>
            <w:tcW w:w="453" w:type="pct"/>
            <w:vAlign w:val="center"/>
          </w:tcPr>
          <w:p w14:paraId="5CD1AFF3" w14:textId="59B89842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22</w:t>
            </w:r>
          </w:p>
        </w:tc>
        <w:tc>
          <w:tcPr>
            <w:tcW w:w="362" w:type="pct"/>
            <w:vAlign w:val="center"/>
          </w:tcPr>
          <w:p w14:paraId="7357F04A" w14:textId="770E28CA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  <w:tc>
          <w:tcPr>
            <w:tcW w:w="508" w:type="pct"/>
            <w:vAlign w:val="center"/>
          </w:tcPr>
          <w:p w14:paraId="0FAA401F" w14:textId="2B20AC47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</w:t>
            </w:r>
          </w:p>
        </w:tc>
        <w:tc>
          <w:tcPr>
            <w:tcW w:w="654" w:type="pct"/>
            <w:vAlign w:val="center"/>
          </w:tcPr>
          <w:p w14:paraId="116A94D8" w14:textId="3E491440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</w:t>
            </w:r>
          </w:p>
        </w:tc>
        <w:tc>
          <w:tcPr>
            <w:tcW w:w="357" w:type="pct"/>
            <w:vAlign w:val="center"/>
          </w:tcPr>
          <w:p w14:paraId="40DCE30F" w14:textId="1466BD5E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14</w:t>
            </w:r>
          </w:p>
        </w:tc>
        <w:tc>
          <w:tcPr>
            <w:tcW w:w="1231" w:type="pct"/>
            <w:vAlign w:val="center"/>
          </w:tcPr>
          <w:p w14:paraId="7301851E" w14:textId="5C11D0CB" w:rsidR="00370238" w:rsidRPr="00ED1410" w:rsidRDefault="00A42DD7" w:rsidP="00CD20BA">
            <w:pPr>
              <w:pStyle w:val="afa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</w:t>
            </w:r>
            <w:r w:rsidR="00370238" w:rsidRPr="00ED1410">
              <w:rPr>
                <w:sz w:val="24"/>
                <w:szCs w:val="24"/>
                <w:lang w:eastAsia="en-US"/>
              </w:rPr>
              <w:t>стные ответы. Дискуссия. Решение задач</w:t>
            </w:r>
          </w:p>
          <w:p w14:paraId="74FF7FF3" w14:textId="1C5CD3DA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Обсуждение ДТЗ </w:t>
            </w:r>
          </w:p>
        </w:tc>
      </w:tr>
      <w:tr w:rsidR="00370238" w:rsidRPr="00ED1410" w14:paraId="1FA1EBDA" w14:textId="77777777" w:rsidTr="00CD20BA">
        <w:trPr>
          <w:trHeight w:val="20"/>
        </w:trPr>
        <w:tc>
          <w:tcPr>
            <w:tcW w:w="278" w:type="pct"/>
          </w:tcPr>
          <w:p w14:paraId="11434CD0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58" w:type="pct"/>
            <w:vAlign w:val="center"/>
          </w:tcPr>
          <w:p w14:paraId="5DE690D7" w14:textId="10377421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Тактический анализ состояния капитала организации и сбалансированности ее денежных потоков</w:t>
            </w:r>
          </w:p>
        </w:tc>
        <w:tc>
          <w:tcPr>
            <w:tcW w:w="453" w:type="pct"/>
            <w:vAlign w:val="center"/>
          </w:tcPr>
          <w:p w14:paraId="714F7AAB" w14:textId="5B13A3C2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32</w:t>
            </w:r>
          </w:p>
        </w:tc>
        <w:tc>
          <w:tcPr>
            <w:tcW w:w="362" w:type="pct"/>
            <w:vAlign w:val="center"/>
          </w:tcPr>
          <w:p w14:paraId="1121E7E9" w14:textId="08C5C214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12</w:t>
            </w:r>
          </w:p>
        </w:tc>
        <w:tc>
          <w:tcPr>
            <w:tcW w:w="508" w:type="pct"/>
            <w:vAlign w:val="center"/>
          </w:tcPr>
          <w:p w14:paraId="5CCA9DCD" w14:textId="57E3AB66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</w:t>
            </w:r>
          </w:p>
        </w:tc>
        <w:tc>
          <w:tcPr>
            <w:tcW w:w="654" w:type="pct"/>
            <w:vAlign w:val="center"/>
          </w:tcPr>
          <w:p w14:paraId="6414983D" w14:textId="5300FA18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10</w:t>
            </w:r>
          </w:p>
        </w:tc>
        <w:tc>
          <w:tcPr>
            <w:tcW w:w="357" w:type="pct"/>
            <w:vAlign w:val="center"/>
          </w:tcPr>
          <w:p w14:paraId="0521430A" w14:textId="36A8BC3A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20</w:t>
            </w:r>
          </w:p>
        </w:tc>
        <w:tc>
          <w:tcPr>
            <w:tcW w:w="1231" w:type="pct"/>
            <w:vAlign w:val="center"/>
          </w:tcPr>
          <w:p w14:paraId="303800BA" w14:textId="77777777" w:rsidR="00370238" w:rsidRPr="00ED1410" w:rsidRDefault="00370238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6815992B" w14:textId="6F80B1B0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решение ПОЗ </w:t>
            </w:r>
          </w:p>
        </w:tc>
      </w:tr>
      <w:tr w:rsidR="00370238" w:rsidRPr="00ED1410" w14:paraId="08E7A81F" w14:textId="77777777" w:rsidTr="00CD20BA">
        <w:trPr>
          <w:trHeight w:val="20"/>
        </w:trPr>
        <w:tc>
          <w:tcPr>
            <w:tcW w:w="278" w:type="pct"/>
          </w:tcPr>
          <w:p w14:paraId="29632197" w14:textId="77777777" w:rsidR="00370238" w:rsidRPr="00ED1410" w:rsidRDefault="00370238" w:rsidP="00CD20BA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14:paraId="5B0C5B38" w14:textId="216D11F3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3" w:type="pct"/>
            <w:vAlign w:val="center"/>
          </w:tcPr>
          <w:p w14:paraId="04146A7C" w14:textId="0C1FC811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108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362" w:type="pct"/>
            <w:vAlign w:val="center"/>
          </w:tcPr>
          <w:p w14:paraId="1E45C32F" w14:textId="0B702352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40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508" w:type="pct"/>
            <w:vAlign w:val="center"/>
          </w:tcPr>
          <w:p w14:paraId="755D9506" w14:textId="3BC46A41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8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654" w:type="pct"/>
            <w:vAlign w:val="center"/>
          </w:tcPr>
          <w:p w14:paraId="222AF4CD" w14:textId="37C85EC9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32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357" w:type="pct"/>
            <w:vAlign w:val="center"/>
          </w:tcPr>
          <w:p w14:paraId="64FE2C6B" w14:textId="37763A15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68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31" w:type="pct"/>
            <w:vAlign w:val="center"/>
          </w:tcPr>
          <w:p w14:paraId="05FAFDCF" w14:textId="7E647DA2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Согласно учебному плану: ДТЗ</w:t>
            </w:r>
          </w:p>
        </w:tc>
      </w:tr>
      <w:tr w:rsidR="00C07EB8" w:rsidRPr="00ED1410" w14:paraId="764C6170" w14:textId="77777777" w:rsidTr="00CD20BA">
        <w:trPr>
          <w:trHeight w:val="20"/>
        </w:trPr>
        <w:tc>
          <w:tcPr>
            <w:tcW w:w="278" w:type="pct"/>
          </w:tcPr>
          <w:p w14:paraId="464879A0" w14:textId="77777777" w:rsidR="00C07EB8" w:rsidRPr="00ED1410" w:rsidRDefault="00C07EB8" w:rsidP="00CD20BA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58" w:type="pct"/>
          </w:tcPr>
          <w:p w14:paraId="656ED001" w14:textId="647677C1" w:rsidR="00C07EB8" w:rsidRPr="00ED1410" w:rsidRDefault="00C07EB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Итого в %</w:t>
            </w:r>
          </w:p>
        </w:tc>
        <w:tc>
          <w:tcPr>
            <w:tcW w:w="453" w:type="pct"/>
          </w:tcPr>
          <w:p w14:paraId="672EB13E" w14:textId="2FDD2525" w:rsidR="00C07EB8" w:rsidRPr="00ED1410" w:rsidRDefault="00C07EB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</w:tcPr>
          <w:p w14:paraId="05529389" w14:textId="1E49C77D" w:rsidR="00C07EB8" w:rsidRPr="00ED1410" w:rsidRDefault="00E07527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37</w:t>
            </w:r>
          </w:p>
        </w:tc>
        <w:tc>
          <w:tcPr>
            <w:tcW w:w="508" w:type="pct"/>
          </w:tcPr>
          <w:p w14:paraId="4BF2937C" w14:textId="229BF733" w:rsidR="00C07EB8" w:rsidRPr="00ED1410" w:rsidRDefault="008A4DA1" w:rsidP="00CD20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54" w:type="pct"/>
          </w:tcPr>
          <w:p w14:paraId="3410D609" w14:textId="1BB75246" w:rsidR="00C07EB8" w:rsidRPr="00ED1410" w:rsidRDefault="008A4DA1" w:rsidP="00CD20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bookmarkStart w:id="16" w:name="_GoBack"/>
            <w:bookmarkEnd w:id="16"/>
            <w:r w:rsidR="00E07527" w:rsidRPr="00ED1410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</w:tcPr>
          <w:p w14:paraId="04EFF6E2" w14:textId="62F095EF" w:rsidR="00C07EB8" w:rsidRPr="00ED1410" w:rsidRDefault="00E07527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63</w:t>
            </w:r>
          </w:p>
        </w:tc>
        <w:tc>
          <w:tcPr>
            <w:tcW w:w="1231" w:type="pct"/>
          </w:tcPr>
          <w:p w14:paraId="04DEE6E4" w14:textId="0CE4BAA0" w:rsidR="00C07EB8" w:rsidRPr="00ED1410" w:rsidRDefault="00E07527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—</w:t>
            </w:r>
          </w:p>
        </w:tc>
      </w:tr>
    </w:tbl>
    <w:p w14:paraId="4067C84D" w14:textId="687BFC39" w:rsidR="007F109C" w:rsidRPr="00ED1410" w:rsidRDefault="007F109C" w:rsidP="00ED1410">
      <w:pPr>
        <w:spacing w:line="360" w:lineRule="auto"/>
        <w:jc w:val="right"/>
        <w:rPr>
          <w:sz w:val="24"/>
          <w:szCs w:val="24"/>
        </w:rPr>
      </w:pPr>
    </w:p>
    <w:p w14:paraId="5DB2635D" w14:textId="77777777" w:rsidR="00FC4C9D" w:rsidRPr="00ED1410" w:rsidRDefault="00FC4C9D" w:rsidP="00ED1410">
      <w:pPr>
        <w:spacing w:line="360" w:lineRule="auto"/>
        <w:rPr>
          <w:sz w:val="24"/>
          <w:szCs w:val="24"/>
        </w:rPr>
      </w:pPr>
      <w:bookmarkStart w:id="17" w:name="_Toc89619179"/>
      <w:bookmarkStart w:id="18" w:name="_Toc466310755"/>
    </w:p>
    <w:p w14:paraId="18FEC340" w14:textId="77777777" w:rsidR="009446A7" w:rsidRPr="00ED1410" w:rsidRDefault="009446A7" w:rsidP="00ED1410">
      <w:pPr>
        <w:pStyle w:val="2"/>
        <w:numPr>
          <w:ilvl w:val="1"/>
          <w:numId w:val="1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4"/>
          <w:szCs w:val="24"/>
        </w:rPr>
      </w:pPr>
      <w:bookmarkStart w:id="19" w:name="_Toc132106895"/>
      <w:r w:rsidRPr="00ED1410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17"/>
      <w:bookmarkEnd w:id="19"/>
    </w:p>
    <w:p w14:paraId="00951DD5" w14:textId="46A1DE68" w:rsidR="009446A7" w:rsidRPr="00ED1410" w:rsidRDefault="009446A7" w:rsidP="00ED1410">
      <w:pPr>
        <w:spacing w:line="360" w:lineRule="auto"/>
        <w:jc w:val="right"/>
        <w:rPr>
          <w:sz w:val="24"/>
          <w:szCs w:val="24"/>
          <w:lang w:val="en-US"/>
        </w:rPr>
      </w:pPr>
      <w:r w:rsidRPr="00ED1410">
        <w:rPr>
          <w:sz w:val="24"/>
          <w:szCs w:val="24"/>
        </w:rPr>
        <w:t xml:space="preserve">Таблица </w:t>
      </w:r>
      <w:r w:rsidRPr="00ED1410">
        <w:rPr>
          <w:sz w:val="24"/>
          <w:szCs w:val="24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3D5E48" w:rsidRPr="00ED1410" w14:paraId="63FC684E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2D7C07EF" w:rsidR="003D5E48" w:rsidRPr="00CD20BA" w:rsidRDefault="003D5E48" w:rsidP="00CD20BA">
            <w:pPr>
              <w:pStyle w:val="afa"/>
              <w:jc w:val="center"/>
              <w:rPr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3454DB2D" w:rsidR="003D5E48" w:rsidRPr="00CD20BA" w:rsidRDefault="003D5E48" w:rsidP="00CD20BA">
            <w:pPr>
              <w:pStyle w:val="afa"/>
              <w:jc w:val="center"/>
              <w:rPr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6AA60CD" w:rsidR="003D5E48" w:rsidRPr="00CD20BA" w:rsidRDefault="003D5E48" w:rsidP="00CD20BA">
            <w:pPr>
              <w:pStyle w:val="afa"/>
              <w:jc w:val="center"/>
              <w:rPr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D5E48" w:rsidRPr="00ED1410" w14:paraId="5DD97CE0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1D24588F" w:rsidR="003D5E48" w:rsidRPr="00CD20BA" w:rsidRDefault="003D5E48" w:rsidP="00CD20BA">
            <w:pPr>
              <w:pStyle w:val="afa"/>
              <w:rPr>
                <w:sz w:val="22"/>
                <w:szCs w:val="22"/>
                <w:lang w:eastAsia="en-US"/>
              </w:rPr>
            </w:pPr>
            <w:r w:rsidRPr="00CD20BA">
              <w:rPr>
                <w:bCs/>
                <w:sz w:val="22"/>
                <w:szCs w:val="22"/>
              </w:rPr>
              <w:t>Тема 1 Концептуальные основы финансового анализа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8E1" w14:textId="77777777" w:rsidR="003D5E48" w:rsidRPr="00CD20BA" w:rsidRDefault="003D5E48" w:rsidP="00CD20BA">
            <w:pPr>
              <w:pStyle w:val="afa"/>
              <w:rPr>
                <w:snapToGrid w:val="0"/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Эволюция взглядов на сущность концепции финансового анализа экономического субъекта,</w:t>
            </w:r>
          </w:p>
          <w:p w14:paraId="406279A8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Методологическая основа анализа бухгалтерской (финансовой) отчетности</w:t>
            </w:r>
          </w:p>
          <w:p w14:paraId="1CE20B88" w14:textId="77777777" w:rsidR="003D5E48" w:rsidRPr="00CD20BA" w:rsidRDefault="003D5E48" w:rsidP="00CD20BA">
            <w:pPr>
              <w:pStyle w:val="afa"/>
              <w:rPr>
                <w:color w:val="000000"/>
                <w:sz w:val="22"/>
                <w:szCs w:val="22"/>
              </w:rPr>
            </w:pPr>
          </w:p>
          <w:p w14:paraId="26E130A8" w14:textId="616EAE4E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литература:1</w:t>
            </w:r>
            <w:r w:rsidR="00CD20BA">
              <w:rPr>
                <w:color w:val="000000"/>
                <w:sz w:val="22"/>
                <w:szCs w:val="22"/>
              </w:rPr>
              <w:t>-6</w:t>
            </w:r>
            <w:r w:rsidRPr="00CD20BA">
              <w:rPr>
                <w:color w:val="000000"/>
                <w:sz w:val="22"/>
                <w:szCs w:val="22"/>
              </w:rPr>
              <w:t>,</w:t>
            </w:r>
            <w:r w:rsidR="00CD20B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3177D956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Доклады и презентации (71%)</w:t>
            </w:r>
          </w:p>
        </w:tc>
      </w:tr>
      <w:tr w:rsidR="003D5E48" w:rsidRPr="00ED1410" w14:paraId="605E19A2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5E6" w14:textId="6706878F" w:rsidR="003D5E48" w:rsidRPr="00CD20BA" w:rsidRDefault="003D5E48" w:rsidP="00CD20BA">
            <w:pPr>
              <w:pStyle w:val="afa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Тема 2 Анализ сбалансированности ресурсного потенциала и источников финансирования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14E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 xml:space="preserve">Способы оценки ликвидности, платежеспособности </w:t>
            </w:r>
          </w:p>
          <w:p w14:paraId="637FD4C7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Анализ финансовой устойчивости организации и факторы ее определяющие</w:t>
            </w:r>
          </w:p>
          <w:p w14:paraId="3A12AF29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Финансовый рычаг в структуре активов и в структуре капитала. Эффект финансового рычага: концепция доходности и концепция риска</w:t>
            </w:r>
          </w:p>
          <w:p w14:paraId="79D67BB4" w14:textId="77777777" w:rsidR="003D5E48" w:rsidRPr="00CD20BA" w:rsidRDefault="003D5E48" w:rsidP="00CD20BA">
            <w:pPr>
              <w:pStyle w:val="afa"/>
              <w:rPr>
                <w:snapToGrid w:val="0"/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Классификация финансового состояния организации по сводным критериям оценки бухгалтерской (финансовой) отчетности (рейтинговая оценка).</w:t>
            </w:r>
          </w:p>
          <w:p w14:paraId="345490FE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</w:p>
          <w:p w14:paraId="2B4B29A1" w14:textId="7B7A251A" w:rsidR="003D5E48" w:rsidRPr="00CD20BA" w:rsidRDefault="003D5E48" w:rsidP="00CD20BA">
            <w:pPr>
              <w:pStyle w:val="afa"/>
              <w:rPr>
                <w:bCs/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Ситуационные и практические задачи (80%)</w:t>
            </w:r>
          </w:p>
        </w:tc>
      </w:tr>
      <w:tr w:rsidR="003D5E48" w:rsidRPr="00ED1410" w14:paraId="5DCED74D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11" w14:textId="35285182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Тема 3 Методы прогнозирования и анализа финансовой несостоятельности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F853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4)</w:t>
            </w:r>
            <w:r w:rsidRPr="00CD20BA">
              <w:rPr>
                <w:snapToGrid w:val="0"/>
                <w:sz w:val="22"/>
                <w:szCs w:val="22"/>
              </w:rPr>
              <w:t xml:space="preserve"> Методика оценки вероятности кризисного развития</w:t>
            </w:r>
          </w:p>
          <w:p w14:paraId="0FEB734E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5) Обзор действующих моделей прогнозирования кризиса финансового состояния. Качественные и количественные модели оценки вероятности развития кризиса (банкротства).</w:t>
            </w:r>
          </w:p>
          <w:p w14:paraId="56B32112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</w:p>
          <w:p w14:paraId="3108900C" w14:textId="31CE56F0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 w:rsidRPr="00CD20BA">
              <w:rPr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D20BA">
              <w:rPr>
                <w:color w:val="000000"/>
                <w:sz w:val="22"/>
                <w:szCs w:val="22"/>
                <w:lang w:eastAsia="zh-CN"/>
              </w:rPr>
              <w:t xml:space="preserve">1-3, </w:t>
            </w:r>
            <w:r w:rsidR="00CD20BA" w:rsidRP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Рассмотрение практических примеров. Решение задач</w:t>
            </w:r>
            <w:r w:rsidRPr="00CD20BA">
              <w:rPr>
                <w:rFonts w:eastAsia="Arial"/>
                <w:bCs/>
                <w:sz w:val="22"/>
                <w:szCs w:val="22"/>
                <w:lang w:eastAsia="ar-SA"/>
              </w:rPr>
              <w:t xml:space="preserve"> (80%)</w:t>
            </w:r>
          </w:p>
        </w:tc>
      </w:tr>
      <w:tr w:rsidR="003D5E48" w:rsidRPr="00ED1410" w14:paraId="1CFCA83F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48A" w14:textId="20FE12A3" w:rsidR="003D5E48" w:rsidRPr="00CD20BA" w:rsidRDefault="003D5E48" w:rsidP="00CD20BA">
            <w:pPr>
              <w:pStyle w:val="afa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Тема 4 Анализ результативности деятельности организации с точки зрения стейкхолдеров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5DBB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6) Методы оценки скорости оборачиваемости средств, погашения задолженности. Модель анализа операционного и финансового цикла</w:t>
            </w:r>
          </w:p>
          <w:p w14:paraId="33A1A27B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7)</w:t>
            </w:r>
            <w:r w:rsidRPr="00CD20BA">
              <w:rPr>
                <w:bCs/>
                <w:sz w:val="22"/>
                <w:szCs w:val="22"/>
              </w:rPr>
              <w:t xml:space="preserve"> Понятия «прибыльность», «границы прибыльности» и «зона прибыльности».</w:t>
            </w:r>
            <w:r w:rsidRPr="00CD20BA">
              <w:rPr>
                <w:sz w:val="22"/>
                <w:szCs w:val="22"/>
              </w:rPr>
              <w:t xml:space="preserve"> Анализ структуры расходов организации, факторы, формирующие расходы. </w:t>
            </w:r>
          </w:p>
          <w:p w14:paraId="5AE31077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Анализ влияния факторов на величину прибыли от продаж, чистой прибыли организации. Система критериев оценки результативности с позиций основных заинтересованных сторон</w:t>
            </w:r>
          </w:p>
          <w:p w14:paraId="53FB7F85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</w:p>
          <w:p w14:paraId="7257E66F" w14:textId="2B2757D1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 w:rsidRPr="00CD20BA">
              <w:rPr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D20BA" w:rsidRP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  <w:tr w:rsidR="003D5E48" w:rsidRPr="00ED1410" w14:paraId="1AE27B58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367B" w14:textId="21C6CD40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Тема 5 Тактический анализ состояния капитала организации и сбалансированности ее денежных потоков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BFF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8)</w:t>
            </w:r>
            <w:r w:rsidRPr="00CD20BA">
              <w:rPr>
                <w:bCs/>
                <w:sz w:val="22"/>
                <w:szCs w:val="22"/>
              </w:rPr>
              <w:t xml:space="preserve"> </w:t>
            </w:r>
            <w:r w:rsidRPr="00CD20BA">
              <w:rPr>
                <w:sz w:val="22"/>
                <w:szCs w:val="22"/>
              </w:rPr>
      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</w:t>
            </w:r>
          </w:p>
          <w:p w14:paraId="4D936046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9) Классификация бизнес-процессов и бизнес-моделей деятельности экономических субъектов</w:t>
            </w:r>
          </w:p>
          <w:p w14:paraId="29E14282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Анализ потребности в источниках финансирования оборотных активов. Определение потребности в собственном оборотном капитале. Основные показатели анализа доходности ценных бумаг</w:t>
            </w:r>
          </w:p>
          <w:p w14:paraId="41C15057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10) Оценка показателей эффективности использования нематериальных активов и основных средств организации</w:t>
            </w:r>
          </w:p>
          <w:p w14:paraId="3033EEA6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 xml:space="preserve">Анализ эффективности использования долгосрочных и краткосрочных источников </w:t>
            </w:r>
            <w:r w:rsidRPr="00CD20BA">
              <w:rPr>
                <w:color w:val="000000"/>
                <w:sz w:val="22"/>
                <w:szCs w:val="22"/>
              </w:rPr>
              <w:lastRenderedPageBreak/>
              <w:t>финансирования. Анализ показателей состояния и движения дебиторской и кредиторской задолженности организации.</w:t>
            </w:r>
          </w:p>
          <w:p w14:paraId="5357365D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</w:p>
          <w:p w14:paraId="0DC70CCB" w14:textId="00338D57" w:rsidR="003D5E48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 w:rsidRPr="00CD20BA">
              <w:rPr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D20BA">
              <w:rPr>
                <w:color w:val="000000"/>
                <w:sz w:val="22"/>
                <w:szCs w:val="22"/>
                <w:lang w:eastAsia="zh-CN"/>
              </w:rPr>
              <w:t xml:space="preserve">1-6, </w:t>
            </w:r>
            <w:r w:rsidR="00CD20BA" w:rsidRP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484" w14:textId="77777777" w:rsidR="003D5E48" w:rsidRPr="00CD20BA" w:rsidRDefault="003D5E48" w:rsidP="00CD20BA">
            <w:pPr>
              <w:pStyle w:val="afa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Научная 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</w:tbl>
    <w:p w14:paraId="4ADE05CF" w14:textId="0F256BBA" w:rsidR="003D5E48" w:rsidRPr="00ED1410" w:rsidRDefault="003D5E48" w:rsidP="00ED1410">
      <w:pPr>
        <w:spacing w:line="360" w:lineRule="auto"/>
        <w:jc w:val="both"/>
        <w:rPr>
          <w:sz w:val="24"/>
          <w:szCs w:val="24"/>
        </w:rPr>
      </w:pPr>
    </w:p>
    <w:p w14:paraId="3EE6A517" w14:textId="245C9199" w:rsidR="00447A54" w:rsidRPr="00ED1410" w:rsidRDefault="00447A54" w:rsidP="0004276D">
      <w:pPr>
        <w:pStyle w:val="1"/>
        <w:numPr>
          <w:ilvl w:val="0"/>
          <w:numId w:val="1"/>
        </w:numPr>
        <w:spacing w:line="360" w:lineRule="auto"/>
        <w:ind w:left="0" w:firstLine="709"/>
        <w:jc w:val="both"/>
        <w:rPr>
          <w:rStyle w:val="FontStyle17"/>
          <w:sz w:val="24"/>
          <w:szCs w:val="24"/>
        </w:rPr>
      </w:pPr>
      <w:bookmarkStart w:id="20" w:name="_Toc132106896"/>
      <w:bookmarkEnd w:id="18"/>
      <w:r w:rsidRPr="00ED1410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ED1410" w:rsidRDefault="00447A54" w:rsidP="00ED1410">
      <w:pPr>
        <w:spacing w:line="360" w:lineRule="auto"/>
        <w:jc w:val="both"/>
        <w:rPr>
          <w:sz w:val="24"/>
          <w:szCs w:val="24"/>
        </w:rPr>
      </w:pPr>
    </w:p>
    <w:p w14:paraId="2186B4F5" w14:textId="77777777" w:rsidR="00447A54" w:rsidRPr="00ED1410" w:rsidRDefault="00447A54" w:rsidP="00ED1410">
      <w:pPr>
        <w:pStyle w:val="2"/>
        <w:spacing w:line="360" w:lineRule="auto"/>
        <w:ind w:right="-2" w:firstLine="709"/>
        <w:rPr>
          <w:rStyle w:val="FontStyle17"/>
          <w:b/>
          <w:sz w:val="24"/>
          <w:szCs w:val="24"/>
        </w:rPr>
      </w:pPr>
      <w:bookmarkStart w:id="21" w:name="_Toc418764149"/>
      <w:bookmarkStart w:id="22" w:name="_Toc505877809"/>
      <w:bookmarkStart w:id="23" w:name="_Toc89619181"/>
      <w:bookmarkStart w:id="24" w:name="_Toc132106897"/>
      <w:r w:rsidRPr="00ED1410">
        <w:rPr>
          <w:rStyle w:val="FontStyle17"/>
          <w:b/>
          <w:sz w:val="24"/>
          <w:szCs w:val="24"/>
        </w:rPr>
        <w:t xml:space="preserve">6.1. </w:t>
      </w:r>
      <w:bookmarkEnd w:id="21"/>
      <w:bookmarkEnd w:id="22"/>
      <w:r w:rsidRPr="00ED1410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</w:p>
    <w:p w14:paraId="47D8EBDA" w14:textId="1C4EF9FC" w:rsidR="00447A54" w:rsidRPr="00ED1410" w:rsidRDefault="00447A54" w:rsidP="00ED1410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ED1410">
        <w:rPr>
          <w:rStyle w:val="48"/>
          <w:spacing w:val="0"/>
          <w:sz w:val="24"/>
          <w:szCs w:val="24"/>
        </w:rPr>
        <w:t>Таблица 5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4962"/>
        <w:gridCol w:w="3074"/>
      </w:tblGrid>
      <w:tr w:rsidR="00514825" w:rsidRPr="00ED1410" w14:paraId="4F3E769A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5DFFA6E7" w:rsidR="00514825" w:rsidRPr="00ED1410" w:rsidRDefault="00514825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71361D26" w:rsidR="00514825" w:rsidRPr="00ED1410" w:rsidRDefault="00514825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2E245057" w:rsidR="00514825" w:rsidRPr="00ED1410" w:rsidRDefault="00514825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14825" w:rsidRPr="00ED1410" w14:paraId="2217FBEA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CFE8" w14:textId="77777777" w:rsidR="00514825" w:rsidRPr="00ED1410" w:rsidRDefault="00514825" w:rsidP="00CD20BA">
            <w:pPr>
              <w:pStyle w:val="afa"/>
              <w:rPr>
                <w:sz w:val="24"/>
                <w:szCs w:val="24"/>
                <w:lang w:eastAsia="en-US"/>
              </w:rPr>
            </w:pPr>
            <w:r w:rsidRPr="00ED1410">
              <w:rPr>
                <w:bCs/>
                <w:sz w:val="24"/>
                <w:szCs w:val="24"/>
              </w:rPr>
              <w:t>Концептуальные основы финансового анализа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C894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История возникновения финансового анализа.</w:t>
            </w:r>
          </w:p>
          <w:p w14:paraId="4D17B2AD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Показатели финансового состояния, которые можно получить из сравнительного аналитического баланса.</w:t>
            </w:r>
          </w:p>
          <w:p w14:paraId="212E79AE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сравнительный аналитический баланс отличается от отчетного баланса?</w:t>
            </w:r>
          </w:p>
          <w:p w14:paraId="0EFED218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Кого можно отнести к числу потребителей информации консолидированной отчетности?</w:t>
            </w:r>
          </w:p>
          <w:p w14:paraId="70F4875E" w14:textId="410CA402" w:rsidR="00514825" w:rsidRPr="00ED1410" w:rsidRDefault="00514825" w:rsidP="00CD20BA">
            <w:pPr>
              <w:pStyle w:val="afa"/>
              <w:rPr>
                <w:i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12AA" w14:textId="77777777" w:rsidR="00514825" w:rsidRPr="00ED1410" w:rsidRDefault="00514825" w:rsidP="00CD20BA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ED1410">
              <w:rPr>
                <w:rFonts w:eastAsia="Arial"/>
                <w:sz w:val="24"/>
                <w:szCs w:val="24"/>
                <w:lang w:eastAsia="ar-SA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514825" w:rsidRPr="00ED1410" w:rsidRDefault="00514825" w:rsidP="00CD20BA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ED1410">
              <w:rPr>
                <w:rFonts w:eastAsia="Arial"/>
                <w:sz w:val="24"/>
                <w:szCs w:val="24"/>
                <w:lang w:eastAsia="ar-SA"/>
              </w:rPr>
              <w:t>Допущения при проведении финансового анализа Доклады и презентации.</w:t>
            </w:r>
          </w:p>
        </w:tc>
      </w:tr>
      <w:tr w:rsidR="00514825" w:rsidRPr="00ED1410" w14:paraId="3886304F" w14:textId="77777777" w:rsidTr="00CD20BA">
        <w:trPr>
          <w:trHeight w:val="41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1461" w14:textId="77777777" w:rsidR="00514825" w:rsidRPr="00ED1410" w:rsidRDefault="00514825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сбалансированности ресурсного потенциала и источников финансирования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94F2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938DB3C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753F6609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Основные принципы анализа и управления динамикой нематериальных активов</w:t>
            </w:r>
          </w:p>
          <w:p w14:paraId="1C3A4DEC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может быть вызвано увеличение дебиторской задолженности?</w:t>
            </w:r>
          </w:p>
          <w:p w14:paraId="03CC2AE2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4A95D2E7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меры можно принять для предотвращения роста дебиторской задолженности?</w:t>
            </w:r>
          </w:p>
          <w:p w14:paraId="70C8C799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критерии оценки используются для обоснования структуры капитала организации?</w:t>
            </w:r>
          </w:p>
          <w:p w14:paraId="0DB32BAB" w14:textId="1CFCB360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0435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514825" w:rsidRPr="00ED1410" w14:paraId="5814F3E4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203E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lastRenderedPageBreak/>
              <w:t>Методы прогнозирования и анализа финансовой несостоятельности организации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A052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представляет собой комплексная балльная оценка финансового состояния организации?</w:t>
            </w:r>
          </w:p>
          <w:p w14:paraId="068853AB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Исторические аспекты развития анализа вероятности банкротства в России</w:t>
            </w:r>
          </w:p>
          <w:p w14:paraId="36FE6D7C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Каковы особенности банкротства экономических субъектов различных видов деятельности?</w:t>
            </w:r>
          </w:p>
          <w:p w14:paraId="59BB07E2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Наиболее известные методики анализа вероятности развития кризиса в мире и в России</w:t>
            </w:r>
          </w:p>
          <w:p w14:paraId="772A6122" w14:textId="257A2AC4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551B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 Сбор в Интернете и учебной литературе нормативной и статистической информации для финансового анализа.</w:t>
            </w:r>
          </w:p>
          <w:p w14:paraId="5916BB1C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Доклады и презентации </w:t>
            </w:r>
          </w:p>
        </w:tc>
      </w:tr>
      <w:tr w:rsidR="00514825" w:rsidRPr="00ED1410" w14:paraId="409D86D9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600C" w14:textId="77777777" w:rsidR="00514825" w:rsidRPr="00ED1410" w:rsidRDefault="00514825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результативности деятельности организации с точки зрения стейкхолдеров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8D9D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Зоны прибыльности экономических субъектов</w:t>
            </w:r>
          </w:p>
          <w:p w14:paraId="40D7B765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Комплекс аналитического обеспечения результативности организации</w:t>
            </w:r>
          </w:p>
          <w:p w14:paraId="2EA38518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Связь системы показателей результативности с интересами стейкхолдеров</w:t>
            </w:r>
          </w:p>
          <w:p w14:paraId="5235B6AB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Экономическая выгода от ускорения оборачиваемости активов</w:t>
            </w:r>
          </w:p>
          <w:p w14:paraId="71ADACDD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Факторы, влияющие на прибыль или убыток организации</w:t>
            </w:r>
          </w:p>
          <w:p w14:paraId="2ECD85F5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Особенности анализа убыточных организаций</w:t>
            </w:r>
          </w:p>
          <w:p w14:paraId="1D98E298" w14:textId="5AC7603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ABDA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78827A5F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514825" w:rsidRPr="00ED1410" w14:paraId="573C47A1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01E1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Тактический анализ состояния капитала организации и сбалансированности ее денежных потоков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06C8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Учет в анализе временного аспекта движения денежных средств</w:t>
            </w:r>
          </w:p>
          <w:p w14:paraId="67D4EBD0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Влияние на экономическую эффективность инвестиционных проектов фактора времени</w:t>
            </w:r>
          </w:p>
          <w:p w14:paraId="6E677D80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Система показателей анализа эффективности денежных потоков</w:t>
            </w:r>
          </w:p>
          <w:p w14:paraId="134689C5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Использование стейкхолдерского подхода для решения проблем финансового анализа с точки зрения бизнес-процессов</w:t>
            </w:r>
          </w:p>
          <w:p w14:paraId="141FFE32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Особенности формирования конечных целей бизнеса при различных видах экономической деятельности</w:t>
            </w:r>
          </w:p>
          <w:p w14:paraId="2A677D69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Экономико-математическое моделирование финансовых факторов, обеспечивающих бизнес-процессы</w:t>
            </w:r>
          </w:p>
          <w:p w14:paraId="26EF6A39" w14:textId="2DC314F8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D16A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04D0BF01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514825" w:rsidRPr="00ED1410" w14:paraId="5A605685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328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Аналитический инструментарий стратегического финансового прогнозирования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9CF0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Методы стратегического анализа и особенности их применения </w:t>
            </w:r>
          </w:p>
          <w:p w14:paraId="2E048100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Портфельный анализ при разработке финансовой стратегии организации</w:t>
            </w:r>
          </w:p>
          <w:p w14:paraId="7DD5A05B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Профиль среды – элемент разработки финансовой стратегии организации</w:t>
            </w:r>
          </w:p>
          <w:p w14:paraId="0775CE94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Методы и подходы прогнозирования активов и пассивов организации</w:t>
            </w:r>
          </w:p>
          <w:p w14:paraId="4D82BFA2" w14:textId="300832A8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88B6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5ECF864E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lastRenderedPageBreak/>
              <w:t>Допущения при проведении финансового анализа Доклады и презентации</w:t>
            </w:r>
          </w:p>
        </w:tc>
      </w:tr>
    </w:tbl>
    <w:p w14:paraId="1CD8EF3F" w14:textId="495F0E4A" w:rsidR="00514825" w:rsidRPr="00ED1410" w:rsidRDefault="00514825" w:rsidP="00ED1410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z w:val="24"/>
          <w:szCs w:val="24"/>
        </w:rPr>
      </w:pPr>
    </w:p>
    <w:p w14:paraId="4EEB9602" w14:textId="77777777" w:rsidR="00447A54" w:rsidRPr="00ED1410" w:rsidRDefault="00447A54" w:rsidP="00ED1410">
      <w:pPr>
        <w:pStyle w:val="a5"/>
        <w:keepNext/>
        <w:spacing w:line="360" w:lineRule="auto"/>
        <w:rPr>
          <w:sz w:val="24"/>
          <w:szCs w:val="24"/>
        </w:rPr>
      </w:pPr>
    </w:p>
    <w:p w14:paraId="76F89443" w14:textId="77777777" w:rsidR="009F59B7" w:rsidRPr="00ED1410" w:rsidRDefault="009F59B7" w:rsidP="00ED1410">
      <w:pPr>
        <w:pStyle w:val="2"/>
        <w:tabs>
          <w:tab w:val="left" w:pos="1418"/>
        </w:tabs>
        <w:spacing w:line="360" w:lineRule="auto"/>
        <w:ind w:right="-2"/>
        <w:jc w:val="center"/>
        <w:rPr>
          <w:rStyle w:val="FontStyle12"/>
          <w:sz w:val="24"/>
          <w:szCs w:val="24"/>
        </w:rPr>
      </w:pPr>
      <w:bookmarkStart w:id="25" w:name="_Toc89619182"/>
      <w:bookmarkStart w:id="26" w:name="_Toc132106898"/>
      <w:r w:rsidRPr="00ED1410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5"/>
      <w:bookmarkEnd w:id="26"/>
    </w:p>
    <w:p w14:paraId="395CB691" w14:textId="77777777" w:rsidR="009F59B7" w:rsidRPr="00ED1410" w:rsidRDefault="009F59B7" w:rsidP="00ED1410">
      <w:pPr>
        <w:spacing w:line="360" w:lineRule="auto"/>
        <w:rPr>
          <w:sz w:val="24"/>
          <w:szCs w:val="24"/>
        </w:rPr>
      </w:pPr>
    </w:p>
    <w:p w14:paraId="1A44D6D8" w14:textId="77777777" w:rsidR="006726E2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>В целях развития теоретических знаний и закрепления практических навыков программой предусмотрена подготовка домашнего творческого задания.</w:t>
      </w:r>
    </w:p>
    <w:p w14:paraId="5DF2D364" w14:textId="77777777" w:rsidR="006726E2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4475E41C" w14:textId="328CC4A8" w:rsidR="00274E6C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ED1410">
        <w:rPr>
          <w:sz w:val="24"/>
          <w:szCs w:val="24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="00274E6C" w:rsidRPr="00ED1410">
        <w:rPr>
          <w:bCs/>
          <w:iCs/>
          <w:sz w:val="24"/>
          <w:szCs w:val="24"/>
        </w:rPr>
        <w:t xml:space="preserve"> </w:t>
      </w:r>
    </w:p>
    <w:p w14:paraId="4787E0C2" w14:textId="77777777" w:rsidR="006726E2" w:rsidRPr="00ED1410" w:rsidRDefault="006726E2" w:rsidP="00ED1410">
      <w:pPr>
        <w:spacing w:line="360" w:lineRule="auto"/>
        <w:ind w:left="349"/>
        <w:jc w:val="center"/>
        <w:rPr>
          <w:b/>
          <w:bCs/>
          <w:sz w:val="24"/>
          <w:szCs w:val="24"/>
          <w:lang w:eastAsia="ru-RU"/>
        </w:rPr>
      </w:pPr>
    </w:p>
    <w:p w14:paraId="28031635" w14:textId="25624F45" w:rsidR="006726E2" w:rsidRPr="00ED1410" w:rsidRDefault="006726E2" w:rsidP="00ED1410">
      <w:pPr>
        <w:spacing w:line="360" w:lineRule="auto"/>
        <w:ind w:left="349"/>
        <w:jc w:val="center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Примерная тематика домашнего творческого задания по дисциплине:</w:t>
      </w:r>
    </w:p>
    <w:p w14:paraId="1977B3E4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вероятности банкротства коммерческой организации на примере конкретного экономического субъекта </w:t>
      </w:r>
    </w:p>
    <w:p w14:paraId="203CF3F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влияния финансовых и нефинансовых факторов на финансовое состояние организации на примере конкретного экономического субъекта</w:t>
      </w:r>
    </w:p>
    <w:p w14:paraId="5D6919A9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влияния финансовых рисков на устойчивое развитие коммерческой организации на примере конкретного экономического субъекта </w:t>
      </w:r>
    </w:p>
    <w:p w14:paraId="240A3FB0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результативности деятельности организации на примере конкретного экономического субъекта</w:t>
      </w:r>
    </w:p>
    <w:p w14:paraId="383A0DD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 и обеспеченности устойчивого роста организации на примере конкретного вида экономической деятельности.</w:t>
      </w:r>
    </w:p>
    <w:p w14:paraId="2632C9B4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инвестиционных коэффициентов организаций-эмитентов и оценка их инвестиционной привлекательности.</w:t>
      </w:r>
    </w:p>
    <w:p w14:paraId="0570BFE2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Анализ показателей деловой активности экономического субъекта и оценка финансовых последствий их изменения на примере конкретного вида экономической деятельности.</w:t>
      </w:r>
    </w:p>
    <w:p w14:paraId="517DEB23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реализации финансовой стратегии коммерческой организации на примере конкретного вида экономической деятельности.</w:t>
      </w:r>
    </w:p>
    <w:p w14:paraId="66B273BB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требований ключевых стейкхолдеров организации к показателям финансовой отчётности на примере конкретного экономического субъекта </w:t>
      </w:r>
    </w:p>
    <w:p w14:paraId="670EBADA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влияния факторов на рыночную стоимость организации на примере конкретного экономического субъекта</w:t>
      </w:r>
    </w:p>
    <w:p w14:paraId="3B2328F1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факторов формирования и использования чистой прибыли коммерческой организации. </w:t>
      </w:r>
    </w:p>
    <w:p w14:paraId="4EE68708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Влияние концепций сохранения капитала (финансового и физического) на принятие решений на примере конкретного вида экономической деятельности.</w:t>
      </w:r>
    </w:p>
    <w:p w14:paraId="7CD723C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факторов, влияющих на состояние задолженности организации на примере конкретного экономического субъекта</w:t>
      </w:r>
    </w:p>
    <w:p w14:paraId="6485973C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финансово-инвестиционного потенциала на примере конкретного экономического субъекта</w:t>
      </w:r>
    </w:p>
    <w:p w14:paraId="7407CD4F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эффективности сегментов бизнеса и их влияния на результаты деятельности коммерческой организации на примере конкретного вида экономической деятельности.</w:t>
      </w:r>
    </w:p>
    <w:p w14:paraId="6A5C3AD8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Аналитическое обоснование финансового равновесия на примере конкретного экономического субъекта</w:t>
      </w:r>
    </w:p>
    <w:p w14:paraId="6F4A6714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Современные инструменты анализа кредитоспособности заемщика на примере конкретного вида экономической деятельности.</w:t>
      </w:r>
    </w:p>
    <w:p w14:paraId="146158B7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Современные инструменты и методы анализа рисков инновационной деятельности на примере конкретного вида экономической деятельности.</w:t>
      </w:r>
    </w:p>
    <w:p w14:paraId="75950E10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Методы анализа создания добавленной стоимости организации на примере конкретного вида экономической деятельности. Сфера применения, методика расчета и анализа.</w:t>
      </w:r>
    </w:p>
    <w:p w14:paraId="724974B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Методы анализа факторов и рисков неплатежеспособности коммерческой организации на примере конкретного вида экономической деятельности.</w:t>
      </w:r>
    </w:p>
    <w:p w14:paraId="0710A3D3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Разработка и аналитическое обоснование системы ключевых показателей эффективности на примере конкретного вида экономической деятельности.</w:t>
      </w:r>
    </w:p>
    <w:p w14:paraId="24698070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Современные инструменты и методы финансового анализа, используемые при формировании и оценке прогнозной финансовой отчетности на примере конкретного вида экономической деятельности.</w:t>
      </w:r>
    </w:p>
    <w:p w14:paraId="7E7117A9" w14:textId="77777777" w:rsidR="006726E2" w:rsidRPr="00ED1410" w:rsidRDefault="006726E2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6B0BDFD2" w14:textId="77777777" w:rsidR="00C7317C" w:rsidRPr="00ED1410" w:rsidRDefault="00C7317C" w:rsidP="00ED1410">
      <w:pPr>
        <w:pStyle w:val="1"/>
        <w:numPr>
          <w:ilvl w:val="0"/>
          <w:numId w:val="1"/>
        </w:numPr>
        <w:spacing w:line="360" w:lineRule="auto"/>
        <w:ind w:left="1066" w:hanging="357"/>
        <w:jc w:val="both"/>
        <w:rPr>
          <w:rStyle w:val="FontStyle17"/>
          <w:sz w:val="24"/>
          <w:szCs w:val="24"/>
        </w:rPr>
      </w:pPr>
      <w:bookmarkStart w:id="27" w:name="_Toc418764151"/>
      <w:bookmarkStart w:id="28" w:name="_Toc505877811"/>
      <w:bookmarkStart w:id="29" w:name="_Toc89619183"/>
      <w:bookmarkStart w:id="30" w:name="_Toc132106899"/>
      <w:r w:rsidRPr="00ED1410">
        <w:rPr>
          <w:rStyle w:val="FontStyle17"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Pr="00ED1410" w:rsidRDefault="00C7317C" w:rsidP="00ED1410">
      <w:pPr>
        <w:tabs>
          <w:tab w:val="left" w:pos="1134"/>
        </w:tabs>
        <w:spacing w:line="360" w:lineRule="auto"/>
        <w:ind w:right="-2"/>
        <w:jc w:val="both"/>
        <w:rPr>
          <w:sz w:val="24"/>
          <w:szCs w:val="24"/>
        </w:rPr>
      </w:pPr>
    </w:p>
    <w:p w14:paraId="40C813AA" w14:textId="77777777" w:rsidR="00C7317C" w:rsidRPr="00ED1410" w:rsidRDefault="00C7317C" w:rsidP="00592847">
      <w:pPr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56A73A39" w14:textId="77777777" w:rsidR="00C7317C" w:rsidRPr="00ED1410" w:rsidRDefault="00C7317C" w:rsidP="00ED1410">
      <w:pPr>
        <w:spacing w:line="360" w:lineRule="auto"/>
        <w:jc w:val="both"/>
        <w:rPr>
          <w:sz w:val="24"/>
          <w:szCs w:val="24"/>
        </w:rPr>
      </w:pPr>
      <w:r w:rsidRPr="00ED1410">
        <w:rPr>
          <w:sz w:val="24"/>
          <w:szCs w:val="24"/>
        </w:rPr>
        <w:t>«2.</w:t>
      </w:r>
      <w:r w:rsidRPr="00ED1410">
        <w:rPr>
          <w:b/>
          <w:sz w:val="24"/>
          <w:szCs w:val="24"/>
        </w:rPr>
        <w:t xml:space="preserve"> </w:t>
      </w:r>
      <w:r w:rsidRPr="00ED1410">
        <w:rPr>
          <w:sz w:val="24"/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                                                                                                                 </w:t>
      </w:r>
    </w:p>
    <w:p w14:paraId="687171E6" w14:textId="77777777" w:rsidR="00C7317C" w:rsidRPr="00ED1410" w:rsidRDefault="00C7317C" w:rsidP="00ED1410">
      <w:pPr>
        <w:spacing w:line="360" w:lineRule="auto"/>
        <w:ind w:firstLine="709"/>
        <w:jc w:val="right"/>
        <w:rPr>
          <w:sz w:val="24"/>
          <w:szCs w:val="24"/>
        </w:rPr>
      </w:pPr>
      <w:r w:rsidRPr="00ED1410">
        <w:rPr>
          <w:sz w:val="24"/>
          <w:szCs w:val="24"/>
        </w:rPr>
        <w:t>Таблица 6</w:t>
      </w:r>
    </w:p>
    <w:p w14:paraId="3C82241A" w14:textId="2FB91A5A" w:rsidR="005A012A" w:rsidRPr="00ED1410" w:rsidRDefault="005A012A" w:rsidP="00ED1410">
      <w:pPr>
        <w:suppressAutoHyphens/>
        <w:spacing w:line="360" w:lineRule="auto"/>
        <w:jc w:val="center"/>
        <w:rPr>
          <w:i/>
          <w:sz w:val="24"/>
          <w:szCs w:val="24"/>
          <w:lang w:eastAsia="ar-SA"/>
        </w:rPr>
      </w:pPr>
      <w:r w:rsidRPr="00ED1410">
        <w:rPr>
          <w:sz w:val="24"/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309"/>
        <w:gridCol w:w="5925"/>
      </w:tblGrid>
      <w:tr w:rsidR="002E49EF" w:rsidRPr="00CD20BA" w14:paraId="329161E6" w14:textId="77777777" w:rsidTr="00705061">
        <w:trPr>
          <w:trHeight w:val="475"/>
        </w:trPr>
        <w:tc>
          <w:tcPr>
            <w:tcW w:w="1310" w:type="dxa"/>
            <w:shd w:val="clear" w:color="auto" w:fill="auto"/>
          </w:tcPr>
          <w:p w14:paraId="67AFBD8E" w14:textId="6A67ED6E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309" w:type="dxa"/>
          </w:tcPr>
          <w:p w14:paraId="7A095BEF" w14:textId="6D338465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309" w:type="dxa"/>
          </w:tcPr>
          <w:p w14:paraId="5FAB4B5B" w14:textId="254C8B21" w:rsidR="002E49EF" w:rsidRPr="00CD20BA" w:rsidRDefault="002E49EF" w:rsidP="00CD20B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391A2E9F" w14:textId="4976CB7C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925" w:type="dxa"/>
            <w:shd w:val="clear" w:color="auto" w:fill="auto"/>
          </w:tcPr>
          <w:p w14:paraId="5C07CEB2" w14:textId="6D691D53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2A110E" w:rsidRPr="00CD20BA" w14:paraId="05B4FE8F" w14:textId="77777777" w:rsidTr="00705061">
        <w:tc>
          <w:tcPr>
            <w:tcW w:w="1310" w:type="dxa"/>
            <w:shd w:val="clear" w:color="auto" w:fill="auto"/>
          </w:tcPr>
          <w:p w14:paraId="17B2B850" w14:textId="77777777" w:rsidR="002A110E" w:rsidRPr="00CD20BA" w:rsidRDefault="002A110E" w:rsidP="00CD20BA">
            <w:pPr>
              <w:widowControl w:val="0"/>
              <w:suppressAutoHyphens/>
              <w:ind w:right="45"/>
              <w:jc w:val="both"/>
              <w:rPr>
                <w:iCs/>
                <w:sz w:val="22"/>
                <w:szCs w:val="22"/>
                <w:lang w:eastAsia="ar-SA"/>
              </w:rPr>
            </w:pPr>
            <w:r w:rsidRPr="00CD20BA">
              <w:rPr>
                <w:iCs/>
                <w:sz w:val="22"/>
                <w:szCs w:val="22"/>
                <w:lang w:eastAsia="ar-SA"/>
              </w:rPr>
              <w:t>ПКН-2:</w:t>
            </w:r>
          </w:p>
          <w:p w14:paraId="684E3349" w14:textId="4BE6D887" w:rsidR="002A110E" w:rsidRPr="00CD20BA" w:rsidRDefault="00592847" w:rsidP="00CD20BA">
            <w:pPr>
              <w:widowControl w:val="0"/>
              <w:suppressAutoHyphens/>
              <w:ind w:right="45"/>
              <w:jc w:val="both"/>
              <w:rPr>
                <w:iCs/>
                <w:sz w:val="22"/>
                <w:szCs w:val="22"/>
                <w:lang w:eastAsia="ar-SA"/>
              </w:rPr>
            </w:pPr>
            <w:r w:rsidRPr="00592847">
              <w:rPr>
                <w:iCs/>
                <w:sz w:val="22"/>
                <w:szCs w:val="22"/>
                <w:lang w:eastAsia="ar-SA"/>
              </w:rPr>
              <w:t xml:space="preserve">Способность осуществлять постановку проектно-исследовательских задач, разработку инновационных проектов, </w:t>
            </w:r>
            <w:r w:rsidRPr="00592847">
              <w:rPr>
                <w:iCs/>
                <w:sz w:val="22"/>
                <w:szCs w:val="22"/>
                <w:lang w:eastAsia="ar-SA"/>
              </w:rPr>
              <w:lastRenderedPageBreak/>
              <w:t>выбор методов, информационных технологий, программных средств для их реализации, создавать методические и нормативные документы</w:t>
            </w:r>
            <w:r w:rsidR="002A110E" w:rsidRPr="00CD20BA">
              <w:rPr>
                <w:iCs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309" w:type="dxa"/>
          </w:tcPr>
          <w:p w14:paraId="0597C344" w14:textId="17DA3EC3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 xml:space="preserve">1) </w:t>
            </w:r>
            <w:r w:rsidR="00592847" w:rsidRPr="00592847">
              <w:rPr>
                <w:sz w:val="22"/>
                <w:szCs w:val="22"/>
              </w:rPr>
              <w:t>Осуществляет постановку исследовательских и прикладных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2A2AC3B9" w14:textId="4BD9D254" w:rsidR="002A110E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7E66C5BE" w14:textId="4B9811E7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3F39F37" w14:textId="00D48BA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4FE8E42" w14:textId="181AA77E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1983D2D" w14:textId="4A57B60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1EE2C71" w14:textId="416D0B1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F4E30DE" w14:textId="7D3A872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960BD1D" w14:textId="6E1D2544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F2BA580" w14:textId="04C976EF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FE4739C" w14:textId="170F3E1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ECCD636" w14:textId="0843A58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6323324" w14:textId="0FBC137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D435E53" w14:textId="2C5D5F0C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51422AF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D2ED1F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83B214B" w14:textId="3484C78B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2)</w:t>
            </w:r>
            <w:r w:rsidR="00592847" w:rsidRPr="00592847">
              <w:rPr>
                <w:sz w:val="24"/>
                <w:szCs w:val="24"/>
                <w:lang w:eastAsia="en-US"/>
              </w:rPr>
              <w:t xml:space="preserve"> </w:t>
            </w:r>
            <w:r w:rsidR="00592847" w:rsidRPr="00592847">
              <w:rPr>
                <w:sz w:val="22"/>
                <w:szCs w:val="22"/>
              </w:rPr>
              <w:t>Выбирает формы, методы и инструменты реализации исследовательских и прикладных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4F790540" w14:textId="421B0E29" w:rsidR="002A110E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22FB042D" w14:textId="7D11016C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0708DF0" w14:textId="3B593BFC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95F1514" w14:textId="7E38DF0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6D1F0E7" w14:textId="0E5E1D1B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B8F504D" w14:textId="404C485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980DC58" w14:textId="198251E2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78C19DA" w14:textId="2C219F82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0F10496" w14:textId="6358599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F71B1F3" w14:textId="7F09DF3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8C43F5B" w14:textId="46BE961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88FE37F" w14:textId="7E44A904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B1503AD" w14:textId="0C5896C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D9CF05D" w14:textId="39FBFDF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349C425" w14:textId="468D467B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4D5C49C" w14:textId="715C76D3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3476A94" w14:textId="637A2243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F816118" w14:textId="70C3382B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C4EC16F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76CEED1" w14:textId="77777777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369EDB78" w14:textId="778D7B8D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3)</w:t>
            </w:r>
            <w:r w:rsidR="00592847" w:rsidRPr="00592847">
              <w:rPr>
                <w:sz w:val="24"/>
                <w:szCs w:val="24"/>
                <w:lang w:eastAsia="en-US"/>
              </w:rPr>
              <w:t xml:space="preserve"> </w:t>
            </w:r>
            <w:r w:rsidR="00592847" w:rsidRPr="00592847">
              <w:rPr>
                <w:sz w:val="22"/>
                <w:szCs w:val="22"/>
              </w:rPr>
              <w:t>Демонстрирует владение современными информационными технологиями</w:t>
            </w:r>
            <w:r w:rsidRPr="00CD20BA">
              <w:rPr>
                <w:sz w:val="22"/>
                <w:szCs w:val="22"/>
              </w:rPr>
              <w:t>.</w:t>
            </w:r>
          </w:p>
          <w:p w14:paraId="3E8D1FC3" w14:textId="1912987A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6B08593" w14:textId="7D88763B" w:rsidR="00FF35EE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772C9DBB" w14:textId="7421933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718BB68" w14:textId="12B99267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4323848" w14:textId="531FBE9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3DE91C1" w14:textId="6B253BA5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E6E15AA" w14:textId="0055830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B9147C3" w14:textId="06564EF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8210645" w14:textId="6CC6724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41B4825" w14:textId="70AB37A8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383174C" w14:textId="7128423E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0823345" w14:textId="21DB7F7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CB4E49E" w14:textId="1B1D0B95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4521152" w14:textId="3C08110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C811E98" w14:textId="03856D4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0BD0765" w14:textId="0CE8B9EF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731B720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7A59004" w14:textId="177930AB" w:rsidR="002A110E" w:rsidRPr="00CD20BA" w:rsidRDefault="00FF35E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4) </w:t>
            </w:r>
            <w:r w:rsidR="00592847" w:rsidRPr="00592847">
              <w:rPr>
                <w:sz w:val="22"/>
                <w:szCs w:val="22"/>
              </w:rPr>
              <w:t>Выбирает и использует необходимое прикладное программное обеспечение в зависимости от решаемых  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4592B5CE" w14:textId="013B5406" w:rsidR="002A110E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C1308AD" w14:textId="320B278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0F883EA" w14:textId="04E65A1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41AA795" w14:textId="0718B447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9C8BDBD" w14:textId="7AF69294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0621EF1" w14:textId="26541A2E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37D0BD7" w14:textId="532C18B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DBD5ED3" w14:textId="2241A22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AF6CE18" w14:textId="0B85996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F59BE29" w14:textId="0B2155B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8E2636A" w14:textId="07CFB84F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6DE579C" w14:textId="20222322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8AA91E3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DB8CA47" w14:textId="20750DDA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72C0023B" w14:textId="500BA4B6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5) </w:t>
            </w:r>
            <w:r w:rsidR="00592847" w:rsidRPr="00592847">
              <w:rPr>
                <w:sz w:val="22"/>
                <w:szCs w:val="22"/>
              </w:rPr>
              <w:t>. Разрабатывает методические и нормативные документы на основе результатов проведенных исследований</w:t>
            </w:r>
            <w:r w:rsidR="003E5F36" w:rsidRPr="00CD20BA">
              <w:rPr>
                <w:sz w:val="22"/>
                <w:szCs w:val="22"/>
              </w:rPr>
              <w:t>.</w:t>
            </w:r>
          </w:p>
          <w:p w14:paraId="07D5677F" w14:textId="20F01ADA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3642DB03" w14:textId="3DD8D64F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42A274D5" w14:textId="77777777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01A0A58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6E49A7B" w14:textId="3DD8405A" w:rsidR="002A110E" w:rsidRPr="00CD20BA" w:rsidRDefault="002A110E" w:rsidP="00CD20BA">
            <w:pPr>
              <w:widowControl w:val="0"/>
              <w:suppressAutoHyphens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309" w:type="dxa"/>
          </w:tcPr>
          <w:p w14:paraId="3D06550C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lastRenderedPageBreak/>
              <w:t>1)Знать:</w:t>
            </w:r>
          </w:p>
          <w:p w14:paraId="36F987B9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 основные тенденции развития финансового анализа в системе управления экономическим субъектом</w:t>
            </w:r>
          </w:p>
          <w:p w14:paraId="1DD8A04C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1A8A4027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-  осуществлять </w:t>
            </w:r>
            <w:r w:rsidRPr="00CD20BA">
              <w:rPr>
                <w:sz w:val="22"/>
                <w:szCs w:val="22"/>
              </w:rPr>
              <w:lastRenderedPageBreak/>
              <w:t>постановку исследовательских и прикладных задач в области финансового анализа;</w:t>
            </w:r>
          </w:p>
          <w:p w14:paraId="44CBE904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2)Знать:</w:t>
            </w:r>
          </w:p>
          <w:p w14:paraId="5DB717EB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современные тенденции развития форм, методов и инструментов реализации исследовательских и прикладных задач</w:t>
            </w:r>
            <w:r w:rsidRPr="00CD20BA">
              <w:rPr>
                <w:b/>
                <w:sz w:val="22"/>
                <w:szCs w:val="22"/>
              </w:rPr>
              <w:t xml:space="preserve">  </w:t>
            </w:r>
            <w:r w:rsidRPr="00CD20BA">
              <w:rPr>
                <w:bCs/>
                <w:sz w:val="22"/>
                <w:szCs w:val="22"/>
              </w:rPr>
              <w:t>финансового анализа</w:t>
            </w:r>
          </w:p>
          <w:p w14:paraId="541D6790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071AED50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выбирать формы, методы и инструменты реализации исследовательских и прикладных задач</w:t>
            </w:r>
            <w:r w:rsidRPr="00CD20BA">
              <w:rPr>
                <w:b/>
                <w:bCs/>
                <w:sz w:val="22"/>
                <w:szCs w:val="22"/>
              </w:rPr>
              <w:t xml:space="preserve"> </w:t>
            </w:r>
            <w:r w:rsidRPr="00CD20BA">
              <w:rPr>
                <w:bCs/>
                <w:sz w:val="22"/>
                <w:szCs w:val="22"/>
              </w:rPr>
              <w:t>финансового анализа</w:t>
            </w:r>
          </w:p>
          <w:p w14:paraId="2F0EBC0D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</w:p>
          <w:p w14:paraId="63511C15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3)Знать:</w:t>
            </w:r>
          </w:p>
          <w:p w14:paraId="39AF37E8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  <w:lang w:eastAsia="x-none"/>
              </w:rPr>
            </w:pPr>
            <w:r w:rsidRPr="00CD20BA">
              <w:rPr>
                <w:sz w:val="22"/>
                <w:szCs w:val="22"/>
                <w:lang w:eastAsia="x-none"/>
              </w:rPr>
              <w:t xml:space="preserve">- современные информационные технологии в области </w:t>
            </w:r>
            <w:r w:rsidRPr="00CD20BA">
              <w:rPr>
                <w:bCs/>
                <w:sz w:val="22"/>
                <w:szCs w:val="22"/>
                <w:lang w:eastAsia="x-none"/>
              </w:rPr>
              <w:t>финансового анализа</w:t>
            </w:r>
          </w:p>
          <w:p w14:paraId="120096CD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  <w:lang w:eastAsia="x-none"/>
              </w:rPr>
            </w:pPr>
          </w:p>
          <w:p w14:paraId="3BA5EFF1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67F2D69A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использовать современн</w:t>
            </w:r>
            <w:r w:rsidRPr="00CD20BA">
              <w:rPr>
                <w:sz w:val="22"/>
                <w:szCs w:val="22"/>
              </w:rPr>
              <w:lastRenderedPageBreak/>
              <w:t xml:space="preserve">ые информационными технологии в зависимости от решаемых задач </w:t>
            </w:r>
            <w:r w:rsidRPr="00CD20BA">
              <w:rPr>
                <w:bCs/>
                <w:sz w:val="22"/>
                <w:szCs w:val="22"/>
              </w:rPr>
              <w:t>финансового анализа</w:t>
            </w:r>
          </w:p>
          <w:p w14:paraId="6A1FBAEB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</w:p>
          <w:p w14:paraId="5E52B591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4)Знать:</w:t>
            </w:r>
          </w:p>
          <w:p w14:paraId="260C609B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необходимое прикладное программное обеспечение в зависимости от решаемых   задач финансового анализа</w:t>
            </w:r>
          </w:p>
          <w:p w14:paraId="43E2E77C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72D75D54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  <w:lang w:eastAsia="x-none"/>
              </w:rPr>
            </w:pPr>
            <w:r w:rsidRPr="00CD20BA">
              <w:rPr>
                <w:sz w:val="22"/>
                <w:szCs w:val="22"/>
              </w:rPr>
              <w:t xml:space="preserve">- </w:t>
            </w:r>
            <w:r w:rsidRPr="00CD20BA">
              <w:rPr>
                <w:sz w:val="22"/>
                <w:szCs w:val="22"/>
                <w:lang w:eastAsia="x-none"/>
              </w:rPr>
              <w:t xml:space="preserve"> выбирать и использовать прикладное программное обеспечение в финансовом анализе</w:t>
            </w:r>
          </w:p>
          <w:p w14:paraId="4B246530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  <w:lang w:eastAsia="x-none"/>
              </w:rPr>
            </w:pPr>
            <w:r w:rsidRPr="00CD20BA">
              <w:rPr>
                <w:b/>
                <w:sz w:val="22"/>
                <w:szCs w:val="22"/>
                <w:lang w:eastAsia="x-none"/>
              </w:rPr>
              <w:t>5)Знать:</w:t>
            </w:r>
          </w:p>
          <w:p w14:paraId="4E4ABE13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  <w:lang w:eastAsia="x-none"/>
              </w:rPr>
            </w:pPr>
            <w:r w:rsidRPr="00CD20BA">
              <w:rPr>
                <w:sz w:val="22"/>
                <w:szCs w:val="22"/>
                <w:lang w:eastAsia="x-none"/>
              </w:rPr>
              <w:t>- Приемы разработки методических и нормативных документов для проведения финансового анализа</w:t>
            </w:r>
          </w:p>
          <w:p w14:paraId="246ABE5D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  <w:lang w:eastAsia="x-none"/>
              </w:rPr>
            </w:pPr>
            <w:r w:rsidRPr="00CD20BA">
              <w:rPr>
                <w:b/>
                <w:sz w:val="22"/>
                <w:szCs w:val="22"/>
                <w:lang w:eastAsia="x-none"/>
              </w:rPr>
              <w:t>Уметь:</w:t>
            </w:r>
          </w:p>
          <w:p w14:paraId="63920929" w14:textId="1266E5DB" w:rsidR="00FF35EE" w:rsidRPr="00CD20BA" w:rsidRDefault="00DB48E1" w:rsidP="00CD20BA">
            <w:pPr>
              <w:widowControl w:val="0"/>
              <w:suppressAutoHyphens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x-none"/>
              </w:rPr>
              <w:t xml:space="preserve">-  </w:t>
            </w:r>
            <w:r w:rsidRPr="00CD20BA">
              <w:rPr>
                <w:sz w:val="22"/>
                <w:szCs w:val="22"/>
                <w:lang w:eastAsia="x-none"/>
              </w:rPr>
              <w:lastRenderedPageBreak/>
              <w:t xml:space="preserve">разрабатывать методические и нормативные документы на основе результатов проведенных исследований  в области </w:t>
            </w:r>
            <w:r w:rsidRPr="00CD20BA">
              <w:rPr>
                <w:bCs/>
                <w:sz w:val="22"/>
                <w:szCs w:val="22"/>
                <w:lang w:eastAsia="x-none"/>
              </w:rPr>
              <w:t>финансового анализа</w:t>
            </w:r>
          </w:p>
        </w:tc>
        <w:tc>
          <w:tcPr>
            <w:tcW w:w="5925" w:type="dxa"/>
            <w:shd w:val="clear" w:color="auto" w:fill="auto"/>
          </w:tcPr>
          <w:p w14:paraId="72F844D8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 xml:space="preserve">1. </w:t>
            </w:r>
            <w:r w:rsidRPr="00CD20BA">
              <w:rPr>
                <w:b/>
                <w:bCs/>
                <w:sz w:val="22"/>
                <w:szCs w:val="22"/>
              </w:rPr>
              <w:t>Осуществляет постановку исследовательских и прикладных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397602DD" w14:textId="77777777" w:rsidR="002A110E" w:rsidRPr="00CD20BA" w:rsidRDefault="002A110E" w:rsidP="00CD20BA">
            <w:pPr>
              <w:pStyle w:val="afa"/>
              <w:rPr>
                <w:i/>
                <w:sz w:val="22"/>
                <w:szCs w:val="22"/>
              </w:rPr>
            </w:pPr>
            <w:r w:rsidRPr="00CD20BA">
              <w:rPr>
                <w:i/>
                <w:sz w:val="22"/>
                <w:szCs w:val="22"/>
              </w:rPr>
              <w:t>Вопросы для подготовки:</w:t>
            </w:r>
          </w:p>
          <w:p w14:paraId="7F589D71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Перечислите факторы, влияющие на рентабельность продаж организации.</w:t>
            </w:r>
          </w:p>
          <w:p w14:paraId="059CEAFF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По каким видам деятельности распределяются денежные потоки в отчетности?</w:t>
            </w:r>
          </w:p>
          <w:p w14:paraId="6FEFDE53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Почему важно ускорять скорость оборота активов?</w:t>
            </w:r>
          </w:p>
          <w:p w14:paraId="6030FE00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528D3CE9" w14:textId="77777777" w:rsidR="002A110E" w:rsidRPr="00CD20BA" w:rsidRDefault="002A110E" w:rsidP="00CD20BA">
            <w:pPr>
              <w:pStyle w:val="afa"/>
              <w:rPr>
                <w:rFonts w:eastAsia="Calibri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sz w:val="22"/>
                <w:szCs w:val="22"/>
                <w:lang w:eastAsia="en-US"/>
              </w:rPr>
              <w:t>Почему финансовая неустойчивость предприятия – это признак банкротства?</w:t>
            </w:r>
          </w:p>
          <w:p w14:paraId="0F669A9A" w14:textId="5F7D37CD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E45C542" w14:textId="77777777" w:rsidR="002A110E" w:rsidRPr="00CD20BA" w:rsidRDefault="002A110E" w:rsidP="00CD20BA">
            <w:pPr>
              <w:pStyle w:val="afa"/>
              <w:rPr>
                <w:i/>
                <w:iCs/>
                <w:sz w:val="22"/>
                <w:szCs w:val="22"/>
              </w:rPr>
            </w:pPr>
            <w:r w:rsidRPr="00CD20BA">
              <w:rPr>
                <w:i/>
                <w:iCs/>
                <w:sz w:val="22"/>
                <w:szCs w:val="22"/>
              </w:rPr>
              <w:t>Задание:</w:t>
            </w:r>
          </w:p>
          <w:p w14:paraId="05AD617A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«Рамикс» за 2021 год:</w:t>
            </w:r>
          </w:p>
          <w:p w14:paraId="67813965" w14:textId="2278849D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048438A1" w14:textId="77777777" w:rsidR="00EA2FF9" w:rsidRPr="00CD20BA" w:rsidRDefault="00EA2FF9" w:rsidP="00CD20BA">
            <w:pPr>
              <w:pStyle w:val="afa"/>
              <w:rPr>
                <w:sz w:val="22"/>
                <w:szCs w:val="22"/>
              </w:rPr>
            </w:pPr>
          </w:p>
          <w:tbl>
            <w:tblPr>
              <w:tblW w:w="5502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391"/>
              <w:gridCol w:w="1212"/>
              <w:gridCol w:w="894"/>
              <w:gridCol w:w="1029"/>
              <w:gridCol w:w="976"/>
            </w:tblGrid>
            <w:tr w:rsidR="002A110E" w:rsidRPr="00CD20BA" w14:paraId="3039558E" w14:textId="77777777" w:rsidTr="006C36C0">
              <w:trPr>
                <w:trHeight w:val="388"/>
              </w:trPr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83BABF" w14:textId="77777777" w:rsidR="002A110E" w:rsidRPr="00CD20BA" w:rsidRDefault="002A110E" w:rsidP="00CD20BA">
                  <w:pPr>
                    <w:pStyle w:val="afa"/>
                  </w:pPr>
                  <w:r w:rsidRPr="00CD20BA">
                    <w:t>Показатели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0102C" w14:textId="7BF597FB" w:rsidR="002A110E" w:rsidRPr="00CD20BA" w:rsidRDefault="002A110E" w:rsidP="00CD20BA">
                  <w:pPr>
                    <w:pStyle w:val="afa"/>
                  </w:pPr>
                  <w:r w:rsidRPr="00CD20BA">
                    <w:t>Прошлый (202</w:t>
                  </w:r>
                  <w:r w:rsidR="00DB48E1" w:rsidRPr="00CD20BA">
                    <w:t>2</w:t>
                  </w:r>
                  <w:r w:rsidRPr="00CD20BA">
                    <w:t>) год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93935" w14:textId="0A42B394" w:rsidR="002A110E" w:rsidRPr="00CD20BA" w:rsidRDefault="002A110E" w:rsidP="00CD20BA">
                  <w:pPr>
                    <w:pStyle w:val="afa"/>
                  </w:pPr>
                  <w:r w:rsidRPr="00CD20BA">
                    <w:t>Отчетный (202</w:t>
                  </w:r>
                  <w:r w:rsidR="00DB48E1" w:rsidRPr="00CD20BA">
                    <w:t>3</w:t>
                  </w:r>
                  <w:r w:rsidRPr="00CD20BA">
                    <w:t>) год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347C32" w14:textId="77777777" w:rsidR="002A110E" w:rsidRPr="00CD20BA" w:rsidRDefault="002A110E" w:rsidP="00CD20BA">
                  <w:pPr>
                    <w:pStyle w:val="afa"/>
                  </w:pPr>
                  <w:r w:rsidRPr="00CD20BA">
                    <w:t>Отклонение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D711E" w14:textId="77777777" w:rsidR="002A110E" w:rsidRPr="00CD20BA" w:rsidRDefault="002A110E" w:rsidP="00CD20BA">
                  <w:pPr>
                    <w:pStyle w:val="afa"/>
                  </w:pPr>
                  <w:r w:rsidRPr="00CD20BA">
                    <w:t>Влияние факторов на рентабельность собственного капитала, %</w:t>
                  </w:r>
                </w:p>
              </w:tc>
            </w:tr>
            <w:tr w:rsidR="002A110E" w:rsidRPr="00CD20BA" w14:paraId="21C66658" w14:textId="77777777" w:rsidTr="006C36C0">
              <w:trPr>
                <w:trHeight w:val="26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93F145" w14:textId="77777777" w:rsidR="002A110E" w:rsidRPr="00CD20BA" w:rsidRDefault="002A110E" w:rsidP="00CD20BA">
                  <w:pPr>
                    <w:pStyle w:val="afa"/>
                  </w:pPr>
                  <w:r w:rsidRPr="00CD20BA">
                    <w:t>1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B9EE3" w14:textId="77777777" w:rsidR="002A110E" w:rsidRPr="00CD20BA" w:rsidRDefault="002A110E" w:rsidP="00CD20BA">
                  <w:pPr>
                    <w:pStyle w:val="afa"/>
                  </w:pPr>
                  <w:r w:rsidRPr="00CD20BA">
                    <w:t>2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B347F" w14:textId="77777777" w:rsidR="002A110E" w:rsidRPr="00CD20BA" w:rsidRDefault="002A110E" w:rsidP="00CD20BA">
                  <w:pPr>
                    <w:pStyle w:val="afa"/>
                  </w:pPr>
                  <w:r w:rsidRPr="00CD20BA"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9B14C" w14:textId="77777777" w:rsidR="002A110E" w:rsidRPr="00CD20BA" w:rsidRDefault="002A110E" w:rsidP="00CD20BA">
                  <w:pPr>
                    <w:pStyle w:val="afa"/>
                  </w:pPr>
                  <w:r w:rsidRPr="00CD20BA">
                    <w:t>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37D30" w14:textId="77777777" w:rsidR="002A110E" w:rsidRPr="00CD20BA" w:rsidRDefault="002A110E" w:rsidP="00CD20BA">
                  <w:pPr>
                    <w:pStyle w:val="afa"/>
                  </w:pPr>
                  <w:r w:rsidRPr="00CD20BA">
                    <w:t>5</w:t>
                  </w:r>
                </w:p>
              </w:tc>
            </w:tr>
            <w:tr w:rsidR="002A110E" w:rsidRPr="00CD20BA" w14:paraId="467D7673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0F185" w14:textId="77777777" w:rsidR="002A110E" w:rsidRPr="00CD20BA" w:rsidRDefault="002A110E" w:rsidP="00CD20BA">
                  <w:pPr>
                    <w:pStyle w:val="afa"/>
                  </w:pPr>
                  <w:r w:rsidRPr="00CD20BA">
                    <w:t>1.  Выручка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4E53F4" w14:textId="77777777" w:rsidR="002A110E" w:rsidRPr="00CD20BA" w:rsidRDefault="002A110E" w:rsidP="00CD20BA">
                  <w:pPr>
                    <w:pStyle w:val="afa"/>
                  </w:pPr>
                  <w:r w:rsidRPr="00CD20BA">
                    <w:t>1041232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F7B346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A55308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F2223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27268004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35FC88" w14:textId="77777777" w:rsidR="002A110E" w:rsidRPr="00CD20BA" w:rsidRDefault="002A110E" w:rsidP="00CD20BA">
                  <w:pPr>
                    <w:pStyle w:val="afa"/>
                  </w:pPr>
                  <w:r w:rsidRPr="00CD20BA">
                    <w:t>2. Доходы от прочей деятельности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025D6AE" w14:textId="77777777" w:rsidR="002A110E" w:rsidRPr="00CD20BA" w:rsidRDefault="002A110E" w:rsidP="00CD20BA">
                  <w:pPr>
                    <w:pStyle w:val="afa"/>
                  </w:pPr>
                  <w:r w:rsidRPr="00CD20BA">
                    <w:t>33909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A9B2E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41B5D0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8E1AD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650C1CDD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09EEF3" w14:textId="77777777" w:rsidR="002A110E" w:rsidRPr="00CD20BA" w:rsidRDefault="002A110E" w:rsidP="00CD20BA">
                  <w:pPr>
                    <w:pStyle w:val="afa"/>
                  </w:pPr>
                  <w:r w:rsidRPr="00CD20BA">
                    <w:t>3.  Себестоимость проданной продукции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209D6C" w14:textId="77777777" w:rsidR="002A110E" w:rsidRPr="00CD20BA" w:rsidRDefault="002A110E" w:rsidP="00CD20BA">
                  <w:pPr>
                    <w:pStyle w:val="afa"/>
                  </w:pPr>
                  <w:r w:rsidRPr="00CD20BA">
                    <w:t>-904690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43F41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EF8684F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C65087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25FE5BAE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BC319D" w14:textId="77777777" w:rsidR="002A110E" w:rsidRPr="00CD20BA" w:rsidRDefault="002A110E" w:rsidP="00CD20BA">
                  <w:pPr>
                    <w:pStyle w:val="afa"/>
                  </w:pPr>
                  <w:r w:rsidRPr="00CD20BA">
                    <w:t>4.  Расходы от прочей деятельности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C81A04" w14:textId="77777777" w:rsidR="002A110E" w:rsidRPr="00CD20BA" w:rsidRDefault="002A110E" w:rsidP="00CD20BA">
                  <w:pPr>
                    <w:pStyle w:val="afa"/>
                  </w:pPr>
                  <w:r w:rsidRPr="00CD20BA">
                    <w:t>-51676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99AFE51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1B54CB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90FB1E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1D7F7EE2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0FFB61" w14:textId="77777777" w:rsidR="002A110E" w:rsidRPr="00CD20BA" w:rsidRDefault="002A110E" w:rsidP="00CD20BA">
                  <w:pPr>
                    <w:pStyle w:val="afa"/>
                  </w:pPr>
                  <w:r w:rsidRPr="00CD20BA">
                    <w:t>5.  Налог на прибыль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22B718F" w14:textId="77777777" w:rsidR="002A110E" w:rsidRPr="00CD20BA" w:rsidRDefault="002A110E" w:rsidP="00CD20BA">
                  <w:pPr>
                    <w:pStyle w:val="afa"/>
                  </w:pPr>
                  <w:r w:rsidRPr="00CD20BA">
                    <w:t>-23790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7B05311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26F7E07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42BDFD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6EFE4C5F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337420" w14:textId="77777777" w:rsidR="002A110E" w:rsidRPr="00CD20BA" w:rsidRDefault="002A110E" w:rsidP="00CD20BA">
                  <w:pPr>
                    <w:pStyle w:val="afa"/>
                  </w:pPr>
                  <w:r w:rsidRPr="00CD20BA">
                    <w:t>6. Внеоборотные активы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FAC92A" w14:textId="77777777" w:rsidR="002A110E" w:rsidRPr="00CD20BA" w:rsidRDefault="002A110E" w:rsidP="00CD20BA">
                  <w:pPr>
                    <w:pStyle w:val="afa"/>
                  </w:pPr>
                  <w:r w:rsidRPr="00CD20BA">
                    <w:t>476155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042C6C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628EEBF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BE21D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5BD82C5B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4D08C" w14:textId="77777777" w:rsidR="002A110E" w:rsidRPr="00CD20BA" w:rsidRDefault="002A110E" w:rsidP="00CD20BA">
                  <w:pPr>
                    <w:pStyle w:val="afa"/>
                  </w:pPr>
                  <w:r w:rsidRPr="00CD20BA">
                    <w:t>7 Запасы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816467" w14:textId="77777777" w:rsidR="002A110E" w:rsidRPr="00CD20BA" w:rsidRDefault="002A110E" w:rsidP="00CD20BA">
                  <w:pPr>
                    <w:pStyle w:val="afa"/>
                  </w:pPr>
                  <w:r w:rsidRPr="00CD20BA">
                    <w:t>147888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F57938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381CDB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7CA49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23C61D62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2A9719" w14:textId="77777777" w:rsidR="002A110E" w:rsidRPr="00CD20BA" w:rsidRDefault="002A110E" w:rsidP="00CD20BA">
                  <w:pPr>
                    <w:pStyle w:val="afa"/>
                  </w:pPr>
                  <w:r w:rsidRPr="00CD20BA">
                    <w:t>8. Среднегодовая дебиторская задолженность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F34D1B" w14:textId="77777777" w:rsidR="002A110E" w:rsidRPr="00CD20BA" w:rsidRDefault="002A110E" w:rsidP="00CD20BA">
                  <w:pPr>
                    <w:pStyle w:val="afa"/>
                  </w:pPr>
                  <w:r w:rsidRPr="00CD20BA">
                    <w:t>458415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3E1F965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F2989C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98962E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4277058D" w14:textId="77777777" w:rsidTr="006C36C0">
              <w:trPr>
                <w:trHeight w:val="259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61F4B3" w14:textId="77777777" w:rsidR="002A110E" w:rsidRPr="00CD20BA" w:rsidRDefault="002A110E" w:rsidP="00CD20BA">
                  <w:pPr>
                    <w:pStyle w:val="afa"/>
                  </w:pPr>
                  <w:r w:rsidRPr="00CD20BA">
                    <w:t>9.  Среднегодовые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2F51E12" w14:textId="77777777" w:rsidR="002A110E" w:rsidRPr="00CD20BA" w:rsidRDefault="002A110E" w:rsidP="00CD20BA">
                  <w:pPr>
                    <w:pStyle w:val="afa"/>
                  </w:pPr>
                  <w:r w:rsidRPr="00CD20BA">
                    <w:t>202416,5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8F3E02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24A964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520C5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59F05645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1CBFD9" w14:textId="77777777" w:rsidR="002A110E" w:rsidRPr="00CD20BA" w:rsidRDefault="002A110E" w:rsidP="00CD20BA">
                  <w:pPr>
                    <w:pStyle w:val="afa"/>
                  </w:pPr>
                  <w:r w:rsidRPr="00CD20BA">
                    <w:t>10.  Среднегодовой собственный капитал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F8C890" w14:textId="77777777" w:rsidR="002A110E" w:rsidRPr="00CD20BA" w:rsidRDefault="002A110E" w:rsidP="00CD20BA">
                  <w:pPr>
                    <w:pStyle w:val="afa"/>
                  </w:pPr>
                  <w:r w:rsidRPr="00CD20BA">
                    <w:t>730468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B332956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4C586BB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CEA081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1D8F27A6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A73FF" w14:textId="77777777" w:rsidR="002A110E" w:rsidRPr="00CD20BA" w:rsidRDefault="002A110E" w:rsidP="00CD20BA">
                  <w:pPr>
                    <w:pStyle w:val="afa"/>
                  </w:pPr>
                  <w:r w:rsidRPr="00CD20BA">
                    <w:t>11.  Рентабельность собственного капитал (</w:t>
                  </w:r>
                  <w:r w:rsidRPr="00CD20BA">
                    <w:rPr>
                      <w:lang w:val="en-US"/>
                    </w:rPr>
                    <w:t>ROE</w:t>
                  </w:r>
                  <w:r w:rsidRPr="00CD20BA">
                    <w:t>), %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BB10329" w14:textId="77777777" w:rsidR="002A110E" w:rsidRPr="00CD20BA" w:rsidRDefault="002A110E" w:rsidP="00CD20BA">
                  <w:pPr>
                    <w:pStyle w:val="afa"/>
                  </w:pPr>
                  <w:r w:rsidRPr="00CD20BA">
                    <w:t>13,00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0D309B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29B3A9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E3B21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</w:tbl>
          <w:p w14:paraId="17F0C9CC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0B7A5D5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См. схему взаимосвязи Бухгалтерского баланса и Отчета о финансовых результатах</w:t>
            </w:r>
          </w:p>
          <w:p w14:paraId="705ACDD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Напишите выводы об изменении коэффициента </w:t>
            </w:r>
            <w:r w:rsidRPr="00CD20BA">
              <w:rPr>
                <w:sz w:val="22"/>
                <w:szCs w:val="22"/>
                <w:lang w:val="en-US"/>
              </w:rPr>
              <w:t>ROE</w:t>
            </w:r>
            <w:r w:rsidRPr="00CD20BA">
              <w:rPr>
                <w:sz w:val="22"/>
                <w:szCs w:val="22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6697435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3FE334C" w14:textId="77777777" w:rsidR="002A110E" w:rsidRPr="00CD20BA" w:rsidRDefault="002A110E" w:rsidP="00CD20BA">
            <w:pPr>
              <w:pStyle w:val="afa"/>
              <w:jc w:val="both"/>
              <w:rPr>
                <w:b/>
                <w:bCs/>
                <w:sz w:val="22"/>
                <w:szCs w:val="22"/>
              </w:rPr>
            </w:pPr>
            <w:r w:rsidRPr="00CD20BA">
              <w:rPr>
                <w:b/>
                <w:bCs/>
                <w:sz w:val="22"/>
                <w:szCs w:val="22"/>
              </w:rPr>
              <w:t>2. Выбирает формы, методы и инструменты реализации исследовательских и прикладных задач.</w:t>
            </w:r>
          </w:p>
          <w:p w14:paraId="5A02BF4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ТЕСТЫ:</w:t>
            </w:r>
          </w:p>
          <w:p w14:paraId="3670EA6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1.Переход к относительным показателям позволяет проводить сравнительный анализ предприятий с учетом отраслевой специфики и других характеристик – это основная черта:</w:t>
            </w:r>
          </w:p>
          <w:p w14:paraId="24DC27B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Горизонтального анализа</w:t>
            </w:r>
          </w:p>
          <w:p w14:paraId="2CEC4BD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*Вертикального анализа</w:t>
            </w:r>
          </w:p>
          <w:p w14:paraId="0026E92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Трендового анализа</w:t>
            </w:r>
          </w:p>
          <w:p w14:paraId="6FCA3EEC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CDCDCD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2.Относительные показатели сглаживают негативное влияние инфляционных процессов, которые существенно искажают абсолютные показатели финансовой отчетности – это основная черта:</w:t>
            </w:r>
          </w:p>
          <w:p w14:paraId="00103A8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Горизонтального анализа</w:t>
            </w:r>
          </w:p>
          <w:p w14:paraId="09A24FD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*Вертикального анализа</w:t>
            </w:r>
          </w:p>
          <w:p w14:paraId="32DED70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Трендового анализа.</w:t>
            </w:r>
          </w:p>
          <w:p w14:paraId="29EC3E2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719CD5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3.К стандартным методам финансового анализа деятельности коммерческой организации относятся:</w:t>
            </w:r>
          </w:p>
          <w:p w14:paraId="63E754A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 «дерева целей»</w:t>
            </w:r>
          </w:p>
          <w:p w14:paraId="3CA7608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 организации документа</w:t>
            </w:r>
          </w:p>
          <w:p w14:paraId="7C2F47C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*Метод горизонтального анализа</w:t>
            </w:r>
          </w:p>
          <w:p w14:paraId="3CE084BD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 инвентаризации</w:t>
            </w:r>
          </w:p>
          <w:p w14:paraId="0C512765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*Метод цепной подстановки</w:t>
            </w:r>
          </w:p>
          <w:p w14:paraId="2061144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*Метод трендового анализа</w:t>
            </w:r>
          </w:p>
          <w:p w14:paraId="47539F5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E13B0C1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>4.Верно ли следующее утверждение?</w:t>
            </w:r>
          </w:p>
          <w:p w14:paraId="0470BD26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>«Существует прямая аналитическая связь между высокой рыночной стоимостью корпорации и раскрытием информации о наличии независимых членов в структуре комитета по аудиту»</w:t>
            </w:r>
          </w:p>
          <w:p w14:paraId="741516F8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>а) да, верно;</w:t>
            </w:r>
          </w:p>
          <w:p w14:paraId="681F22D3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 xml:space="preserve">б) нет, неверно. </w:t>
            </w:r>
          </w:p>
          <w:p w14:paraId="0D87E6E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1B0DA45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ЗАДАНИЕ:</w:t>
            </w:r>
          </w:p>
          <w:p w14:paraId="68B25A1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Предприятие имеет внеоборотные активы на сумму 5 000 тыс. руб., долгосрочные обязательства — 3 000 тыс. руб., текущие (оборотные) активы — 8 000 тыс. руб., уставный капитал — 4 000 тыс. руб., собственный капитал — 7 000 тыс. руб. Собственный оборотный капитал составит:</w:t>
            </w:r>
          </w:p>
          <w:p w14:paraId="1D35FF3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*2000 тыс. руб.</w:t>
            </w:r>
          </w:p>
          <w:p w14:paraId="3B8CADE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3000 тыс. руб.</w:t>
            </w:r>
          </w:p>
          <w:p w14:paraId="1EF97235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1000 тыс. руб.</w:t>
            </w:r>
          </w:p>
          <w:p w14:paraId="629F209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0DB10ED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3</w:t>
            </w:r>
            <w:r w:rsidRPr="00CD20BA">
              <w:rPr>
                <w:b/>
                <w:bCs/>
                <w:sz w:val="22"/>
                <w:szCs w:val="22"/>
              </w:rPr>
              <w:t>. Демонстрирует владение современными информационными технологиями</w:t>
            </w:r>
            <w:r w:rsidRPr="00CD20BA">
              <w:rPr>
                <w:sz w:val="22"/>
                <w:szCs w:val="22"/>
              </w:rPr>
              <w:t>.</w:t>
            </w:r>
          </w:p>
          <w:p w14:paraId="5C929EAD" w14:textId="77777777" w:rsidR="002A110E" w:rsidRPr="00CD20BA" w:rsidRDefault="002A110E" w:rsidP="00CD20BA">
            <w:pPr>
              <w:pStyle w:val="afa"/>
              <w:rPr>
                <w:i/>
                <w:sz w:val="22"/>
                <w:szCs w:val="22"/>
              </w:rPr>
            </w:pPr>
            <w:r w:rsidRPr="00CD20BA">
              <w:rPr>
                <w:rFonts w:eastAsia="Calibri"/>
                <w:i/>
                <w:sz w:val="22"/>
                <w:szCs w:val="22"/>
                <w:lang w:eastAsia="en-US"/>
              </w:rPr>
              <w:lastRenderedPageBreak/>
              <w:t>Вопрос для подготовки</w:t>
            </w:r>
            <w:r w:rsidRPr="00CD20BA">
              <w:rPr>
                <w:i/>
                <w:sz w:val="22"/>
                <w:szCs w:val="22"/>
              </w:rPr>
              <w:t>:</w:t>
            </w:r>
          </w:p>
          <w:p w14:paraId="7FDE2D82" w14:textId="77777777" w:rsidR="002A110E" w:rsidRPr="00CD20BA" w:rsidRDefault="002A110E" w:rsidP="00CD20BA">
            <w:pPr>
              <w:pStyle w:val="afa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CD20BA">
              <w:rPr>
                <w:iCs/>
                <w:sz w:val="22"/>
                <w:szCs w:val="22"/>
              </w:rPr>
              <w:t>Какие прикладные программы существуют для сбора, обработки и анализа показателей финансовой и нефинансовой отчетности?</w:t>
            </w:r>
          </w:p>
          <w:p w14:paraId="0984CC3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i/>
                <w:iCs/>
                <w:sz w:val="22"/>
                <w:szCs w:val="22"/>
              </w:rPr>
              <w:t xml:space="preserve">Задание: </w:t>
            </w:r>
          </w:p>
          <w:p w14:paraId="469A1FE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Используйте поиск необходимой информации в открытых источниках для выполнения задания.</w:t>
            </w:r>
          </w:p>
          <w:p w14:paraId="21C7ED2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 xml:space="preserve">Источниками финансирования деятельности </w:t>
            </w:r>
            <w:r w:rsidRPr="00CD20BA">
              <w:rPr>
                <w:sz w:val="22"/>
                <w:szCs w:val="22"/>
              </w:rPr>
              <w:t xml:space="preserve">организации </w:t>
            </w:r>
            <w:r w:rsidRPr="00CD20BA">
              <w:rPr>
                <w:sz w:val="22"/>
                <w:szCs w:val="22"/>
                <w:highlight w:val="white"/>
              </w:rPr>
              <w:t>являются:</w:t>
            </w:r>
          </w:p>
          <w:p w14:paraId="0DE1455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эмиссия привилегированных акций, гарантированный дивиденд — 22% годовых, затраты на размещение — 6% от объема эмиссии, текущая рыночная цена привилегированной акции — 1440 руб., объем эмиссии — 11 млн руб.;</w:t>
            </w:r>
          </w:p>
          <w:p w14:paraId="162DC41E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эмиссия обыкновенных акций, ожидаемый дивиденд — 850 руб. на акцию, темп роста дивидендов — 3% в год, текущая рыночная цена акции — 2750 руб., затраты на размещение — 8% от объема эмиссии, объем эмиссии — 210 млн руб.</w:t>
            </w:r>
          </w:p>
          <w:p w14:paraId="74C97E8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банковский кредит в размере 40 млн руб. под 12% годовых (ключевая ставка Банка России — ______%);</w:t>
            </w:r>
          </w:p>
          <w:p w14:paraId="7106D8E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нераспределенная прибыль — 2 млн руб.;</w:t>
            </w:r>
          </w:p>
          <w:p w14:paraId="2EBBFF0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 xml:space="preserve">Необходимо рассчитать цену капитала, используемого для финансирования деятельности </w:t>
            </w:r>
            <w:r w:rsidRPr="00CD20BA">
              <w:rPr>
                <w:sz w:val="22"/>
                <w:szCs w:val="22"/>
              </w:rPr>
              <w:t>организации</w:t>
            </w:r>
            <w:r w:rsidRPr="00CD20BA">
              <w:rPr>
                <w:sz w:val="22"/>
                <w:szCs w:val="22"/>
                <w:highlight w:val="white"/>
              </w:rPr>
              <w:t>.</w:t>
            </w:r>
          </w:p>
          <w:p w14:paraId="7D341CD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34347C2" w14:textId="77777777" w:rsidR="002A110E" w:rsidRPr="00CD20BA" w:rsidRDefault="002A110E" w:rsidP="00CD20BA">
            <w:pPr>
              <w:pStyle w:val="afa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CD20B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.Выбирает и использует необходимое прикладное программное обеспечение в зависимости от решаемых   задач. </w:t>
            </w:r>
          </w:p>
          <w:p w14:paraId="5724CDCB" w14:textId="77777777" w:rsidR="002A110E" w:rsidRPr="00CD20BA" w:rsidRDefault="002A110E" w:rsidP="00CD20BA">
            <w:pPr>
              <w:pStyle w:val="afa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9F7C94D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Задание:</w:t>
            </w:r>
          </w:p>
          <w:p w14:paraId="71F25FAB" w14:textId="753FAC59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На основе имеющейся информации об организации, претендующей на реализацию инвестиционного проекта, проанализируйте и оцените ее финансовую состоятельность и рискоустойчивость.</w:t>
            </w:r>
            <w:r w:rsidRPr="00CD20BA">
              <w:rPr>
                <w:sz w:val="22"/>
                <w:szCs w:val="22"/>
              </w:rPr>
              <w:t xml:space="preserve"> Напишите развернутый аналитический вывод.</w:t>
            </w:r>
          </w:p>
          <w:p w14:paraId="7A4D150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ООО «Дизайн-бюро» существует на рынке 9 лет, было образовано в результате реорганизации государственного унитарного предприятия. Уставный капитал составляет 712 тыс. руб. Он разделен на 7120 обыкновенны</w:t>
            </w:r>
            <w:r w:rsidRPr="00CD20BA">
              <w:rPr>
                <w:sz w:val="22"/>
                <w:szCs w:val="22"/>
                <w:lang w:val="en-US"/>
              </w:rPr>
              <w:t>x</w:t>
            </w:r>
            <w:r w:rsidRPr="00CD20BA">
              <w:rPr>
                <w:sz w:val="22"/>
                <w:szCs w:val="22"/>
              </w:rPr>
              <w:t xml:space="preserve"> акций номинальной стоимостью 100 руб. Основная деятельность направлена на разработку дизайна и внутреннюю отделку помещений туристско-гостиничных комплексов (табл. 1). </w:t>
            </w:r>
          </w:p>
          <w:p w14:paraId="7A2BF18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Таблица 1– Экономические показатели ООО «Дизайн-бюро» и его рыночной среды:</w:t>
            </w:r>
          </w:p>
          <w:p w14:paraId="02DD8F0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(млн руб)</w:t>
            </w:r>
          </w:p>
          <w:tbl>
            <w:tblPr>
              <w:tblW w:w="5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1"/>
              <w:gridCol w:w="2128"/>
              <w:gridCol w:w="896"/>
              <w:gridCol w:w="1075"/>
              <w:gridCol w:w="882"/>
            </w:tblGrid>
            <w:tr w:rsidR="002A110E" w:rsidRPr="00CD20BA" w14:paraId="568B5343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C3CD71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№</w:t>
                  </w:r>
                </w:p>
                <w:p w14:paraId="5AAD24BE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п/п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6782CD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Показатель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1D1B6" w14:textId="5C0981B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202</w:t>
                  </w:r>
                  <w:r w:rsidR="00DB48E1" w:rsidRPr="00CD20BA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6E16D" w14:textId="6CF73628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202</w:t>
                  </w:r>
                  <w:r w:rsidR="00DB48E1" w:rsidRPr="00CD20BA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2CFD0" w14:textId="3DB0DC1F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20</w:t>
                  </w:r>
                  <w:r w:rsidR="00DB48E1" w:rsidRPr="00CD20BA">
                    <w:rPr>
                      <w:b/>
                      <w:bCs/>
                    </w:rPr>
                    <w:t>21</w:t>
                  </w:r>
                </w:p>
              </w:tc>
            </w:tr>
            <w:tr w:rsidR="002A110E" w:rsidRPr="00CD20BA" w14:paraId="571E3039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61AB1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ABA9D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15E95C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A63D79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116A3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5</w:t>
                  </w:r>
                </w:p>
              </w:tc>
            </w:tr>
            <w:tr w:rsidR="002A110E" w:rsidRPr="00CD20BA" w14:paraId="25A07BA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2CDFB6" w14:textId="77777777" w:rsidR="002A110E" w:rsidRPr="00CD20BA" w:rsidRDefault="002A110E" w:rsidP="00CD20BA">
                  <w:pPr>
                    <w:pStyle w:val="afa"/>
                  </w:pPr>
                  <w:r w:rsidRPr="00CD20BA">
                    <w:t>1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8F1D4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Выручка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D626C82" w14:textId="77777777" w:rsidR="002A110E" w:rsidRPr="00CD20BA" w:rsidRDefault="002A110E" w:rsidP="00CD20BA">
                  <w:pPr>
                    <w:pStyle w:val="afa"/>
                  </w:pPr>
                  <w:r w:rsidRPr="00CD20BA">
                    <w:t>5487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E9708C" w14:textId="77777777" w:rsidR="002A110E" w:rsidRPr="00CD20BA" w:rsidRDefault="002A110E" w:rsidP="00CD20BA">
                  <w:pPr>
                    <w:pStyle w:val="afa"/>
                  </w:pPr>
                  <w:r w:rsidRPr="00CD20BA">
                    <w:t>2854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8F82FA" w14:textId="77777777" w:rsidR="002A110E" w:rsidRPr="00CD20BA" w:rsidRDefault="002A110E" w:rsidP="00CD20BA">
                  <w:pPr>
                    <w:pStyle w:val="afa"/>
                  </w:pPr>
                  <w:r w:rsidRPr="00CD20BA">
                    <w:t>2557</w:t>
                  </w:r>
                </w:p>
              </w:tc>
            </w:tr>
            <w:tr w:rsidR="002A110E" w:rsidRPr="00CD20BA" w14:paraId="5879FFF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560E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2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54767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Себестоимость продаж (переменные затраты)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050505A" w14:textId="77777777" w:rsidR="002A110E" w:rsidRPr="00CD20BA" w:rsidRDefault="002A110E" w:rsidP="00CD20BA">
                  <w:pPr>
                    <w:pStyle w:val="afa"/>
                  </w:pPr>
                  <w:r w:rsidRPr="00CD20BA">
                    <w:t>4727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273FDF" w14:textId="77777777" w:rsidR="002A110E" w:rsidRPr="00CD20BA" w:rsidRDefault="002A110E" w:rsidP="00CD20BA">
                  <w:pPr>
                    <w:pStyle w:val="afa"/>
                  </w:pPr>
                  <w:r w:rsidRPr="00CD20BA">
                    <w:t>2499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0CA35AD" w14:textId="77777777" w:rsidR="002A110E" w:rsidRPr="00CD20BA" w:rsidRDefault="002A110E" w:rsidP="00CD20BA">
                  <w:pPr>
                    <w:pStyle w:val="afa"/>
                  </w:pPr>
                  <w:r w:rsidRPr="00CD20BA">
                    <w:t>2265</w:t>
                  </w:r>
                </w:p>
              </w:tc>
            </w:tr>
            <w:tr w:rsidR="002A110E" w:rsidRPr="00CD20BA" w14:paraId="2F137886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5DA9EE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3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CEB5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Коммерческие расходы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8EC9D28" w14:textId="77777777" w:rsidR="002A110E" w:rsidRPr="00CD20BA" w:rsidRDefault="002A110E" w:rsidP="00CD20BA">
                  <w:pPr>
                    <w:pStyle w:val="afa"/>
                  </w:pPr>
                  <w:r w:rsidRPr="00CD20BA">
                    <w:t>334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855BE62" w14:textId="77777777" w:rsidR="002A110E" w:rsidRPr="00CD20BA" w:rsidRDefault="002A110E" w:rsidP="00CD20BA">
                  <w:pPr>
                    <w:pStyle w:val="afa"/>
                  </w:pPr>
                  <w:r w:rsidRPr="00CD20BA">
                    <w:t>88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756795" w14:textId="77777777" w:rsidR="002A110E" w:rsidRPr="00CD20BA" w:rsidRDefault="002A110E" w:rsidP="00CD20BA">
                  <w:pPr>
                    <w:pStyle w:val="afa"/>
                  </w:pPr>
                  <w:r w:rsidRPr="00CD20BA">
                    <w:t>64</w:t>
                  </w:r>
                </w:p>
              </w:tc>
            </w:tr>
            <w:tr w:rsidR="002A110E" w:rsidRPr="00CD20BA" w14:paraId="1BC57596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038BC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4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15A4F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Управленческие расходы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6550A6" w14:textId="77777777" w:rsidR="002A110E" w:rsidRPr="00CD20BA" w:rsidRDefault="002A110E" w:rsidP="00CD20BA">
                  <w:pPr>
                    <w:pStyle w:val="afa"/>
                  </w:pPr>
                  <w:r w:rsidRPr="00CD20BA">
                    <w:t>69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D3B265" w14:textId="77777777" w:rsidR="002A110E" w:rsidRPr="00CD20BA" w:rsidRDefault="002A110E" w:rsidP="00CD20BA">
                  <w:pPr>
                    <w:pStyle w:val="afa"/>
                  </w:pPr>
                  <w:r w:rsidRPr="00CD20BA">
                    <w:t>37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26F881C" w14:textId="77777777" w:rsidR="002A110E" w:rsidRPr="00CD20BA" w:rsidRDefault="002A110E" w:rsidP="00CD20BA">
                  <w:pPr>
                    <w:pStyle w:val="afa"/>
                  </w:pPr>
                  <w:r w:rsidRPr="00CD20BA">
                    <w:t>38</w:t>
                  </w:r>
                </w:p>
              </w:tc>
            </w:tr>
            <w:tr w:rsidR="002A110E" w:rsidRPr="00CD20BA" w14:paraId="31D90E00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3CC60D" w14:textId="77777777" w:rsidR="002A110E" w:rsidRPr="00CD20BA" w:rsidRDefault="002A110E" w:rsidP="00CD20BA">
                  <w:pPr>
                    <w:pStyle w:val="afa"/>
                  </w:pPr>
                  <w:r w:rsidRPr="00CD20BA">
                    <w:lastRenderedPageBreak/>
                    <w:t xml:space="preserve">5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8689F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Итого постоянные затраты (3+4)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B666BEB" w14:textId="77777777" w:rsidR="002A110E" w:rsidRPr="00CD20BA" w:rsidRDefault="002A110E" w:rsidP="00CD20BA">
                  <w:pPr>
                    <w:pStyle w:val="afa"/>
                  </w:pPr>
                  <w:r w:rsidRPr="00CD20BA">
                    <w:t>403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46F067" w14:textId="77777777" w:rsidR="002A110E" w:rsidRPr="00CD20BA" w:rsidRDefault="002A110E" w:rsidP="00CD20BA">
                  <w:pPr>
                    <w:pStyle w:val="afa"/>
                  </w:pPr>
                  <w:r w:rsidRPr="00CD20BA">
                    <w:t>125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38148F8" w14:textId="77777777" w:rsidR="002A110E" w:rsidRPr="00CD20BA" w:rsidRDefault="002A110E" w:rsidP="00CD20BA">
                  <w:pPr>
                    <w:pStyle w:val="afa"/>
                  </w:pPr>
                  <w:r w:rsidRPr="00CD20BA">
                    <w:t>102</w:t>
                  </w:r>
                </w:p>
              </w:tc>
            </w:tr>
            <w:tr w:rsidR="002A110E" w:rsidRPr="00CD20BA" w14:paraId="73AF8CB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FAE529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6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363F35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Прибыль от продаж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E23A64C" w14:textId="77777777" w:rsidR="002A110E" w:rsidRPr="00CD20BA" w:rsidRDefault="002A110E" w:rsidP="00CD20BA">
                  <w:pPr>
                    <w:pStyle w:val="afa"/>
                  </w:pPr>
                  <w:r w:rsidRPr="00CD20BA">
                    <w:t>357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AFADD7" w14:textId="77777777" w:rsidR="002A110E" w:rsidRPr="00CD20BA" w:rsidRDefault="002A110E" w:rsidP="00CD20BA">
                  <w:pPr>
                    <w:pStyle w:val="afa"/>
                  </w:pPr>
                  <w:r w:rsidRPr="00CD20BA">
                    <w:t>231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6ACF13D" w14:textId="77777777" w:rsidR="002A110E" w:rsidRPr="00CD20BA" w:rsidRDefault="002A110E" w:rsidP="00CD20BA">
                  <w:pPr>
                    <w:pStyle w:val="afa"/>
                  </w:pPr>
                  <w:r w:rsidRPr="00CD20BA">
                    <w:t>190</w:t>
                  </w:r>
                </w:p>
              </w:tc>
            </w:tr>
            <w:tr w:rsidR="002A110E" w:rsidRPr="00CD20BA" w14:paraId="6565B62A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B66DB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7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B336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Чистая прибыль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110723" w14:textId="77777777" w:rsidR="002A110E" w:rsidRPr="00CD20BA" w:rsidRDefault="002A110E" w:rsidP="00CD20BA">
                  <w:pPr>
                    <w:pStyle w:val="afa"/>
                  </w:pPr>
                  <w:r w:rsidRPr="00CD20BA">
                    <w:t>155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4B8D14" w14:textId="77777777" w:rsidR="002A110E" w:rsidRPr="00CD20BA" w:rsidRDefault="002A110E" w:rsidP="00CD20BA">
                  <w:pPr>
                    <w:pStyle w:val="afa"/>
                  </w:pPr>
                  <w:r w:rsidRPr="00CD20BA">
                    <w:t>129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F6FF70E" w14:textId="77777777" w:rsidR="002A110E" w:rsidRPr="00CD20BA" w:rsidRDefault="002A110E" w:rsidP="00CD20BA">
                  <w:pPr>
                    <w:pStyle w:val="afa"/>
                  </w:pPr>
                  <w:r w:rsidRPr="00CD20BA">
                    <w:t>54</w:t>
                  </w:r>
                </w:p>
              </w:tc>
            </w:tr>
            <w:tr w:rsidR="002A110E" w:rsidRPr="00CD20BA" w14:paraId="4B1D2561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A608C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8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694EE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Активы, всего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2C3F89" w14:textId="77777777" w:rsidR="002A110E" w:rsidRPr="00CD20BA" w:rsidRDefault="002A110E" w:rsidP="00CD20BA">
                  <w:pPr>
                    <w:pStyle w:val="afa"/>
                  </w:pPr>
                  <w:r w:rsidRPr="00CD20BA">
                    <w:t>2041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8E32C7" w14:textId="77777777" w:rsidR="002A110E" w:rsidRPr="00CD20BA" w:rsidRDefault="002A110E" w:rsidP="00CD20BA">
                  <w:pPr>
                    <w:pStyle w:val="afa"/>
                  </w:pPr>
                  <w:r w:rsidRPr="00CD20BA">
                    <w:t>1612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83EC51F" w14:textId="77777777" w:rsidR="002A110E" w:rsidRPr="00CD20BA" w:rsidRDefault="002A110E" w:rsidP="00CD20BA">
                  <w:pPr>
                    <w:pStyle w:val="afa"/>
                  </w:pPr>
                  <w:r w:rsidRPr="00CD20BA">
                    <w:t>1211</w:t>
                  </w:r>
                </w:p>
              </w:tc>
            </w:tr>
            <w:tr w:rsidR="002A110E" w:rsidRPr="00CD20BA" w14:paraId="3F45E6C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FE26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9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0CDC3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Основные средства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869D5B2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F37D6B7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352E82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5E8DF26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41B70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8D9724" w14:textId="77777777" w:rsidR="002A110E" w:rsidRPr="00CD20BA" w:rsidRDefault="002A110E" w:rsidP="00CD20BA">
                  <w:pPr>
                    <w:pStyle w:val="afa"/>
                  </w:pPr>
                  <w:r w:rsidRPr="00CD20BA">
                    <w:t>— по первоначальной стоимости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EC18DD" w14:textId="77777777" w:rsidR="002A110E" w:rsidRPr="00CD20BA" w:rsidRDefault="002A110E" w:rsidP="00CD20BA">
                  <w:pPr>
                    <w:pStyle w:val="afa"/>
                  </w:pPr>
                  <w:r w:rsidRPr="00CD20BA">
                    <w:t>1502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182DFDA" w14:textId="77777777" w:rsidR="002A110E" w:rsidRPr="00CD20BA" w:rsidRDefault="002A110E" w:rsidP="00CD20BA">
                  <w:pPr>
                    <w:pStyle w:val="afa"/>
                  </w:pPr>
                  <w:r w:rsidRPr="00CD20BA">
                    <w:t>1211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D29AEB" w14:textId="77777777" w:rsidR="002A110E" w:rsidRPr="00CD20BA" w:rsidRDefault="002A110E" w:rsidP="00CD20BA">
                  <w:pPr>
                    <w:pStyle w:val="afa"/>
                  </w:pPr>
                  <w:r w:rsidRPr="00CD20BA">
                    <w:t>1007</w:t>
                  </w:r>
                </w:p>
              </w:tc>
            </w:tr>
            <w:tr w:rsidR="002A110E" w:rsidRPr="00CD20BA" w14:paraId="4B35F5CA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A1D43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148C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по остаточной стоимости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314E3C" w14:textId="77777777" w:rsidR="002A110E" w:rsidRPr="00CD20BA" w:rsidRDefault="002A110E" w:rsidP="00CD20BA">
                  <w:pPr>
                    <w:pStyle w:val="afa"/>
                  </w:pPr>
                  <w:r w:rsidRPr="00CD20BA">
                    <w:t>1170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933521" w14:textId="77777777" w:rsidR="002A110E" w:rsidRPr="00CD20BA" w:rsidRDefault="002A110E" w:rsidP="00CD20BA">
                  <w:pPr>
                    <w:pStyle w:val="afa"/>
                  </w:pPr>
                  <w:r w:rsidRPr="00CD20BA">
                    <w:t>1011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6A0B08" w14:textId="77777777" w:rsidR="002A110E" w:rsidRPr="00CD20BA" w:rsidRDefault="002A110E" w:rsidP="00CD20BA">
                  <w:pPr>
                    <w:pStyle w:val="afa"/>
                  </w:pPr>
                  <w:r w:rsidRPr="00CD20BA">
                    <w:t>811</w:t>
                  </w:r>
                </w:p>
              </w:tc>
            </w:tr>
            <w:tr w:rsidR="002A110E" w:rsidRPr="00CD20BA" w14:paraId="5D2070B7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335F3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D996E1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амортизация (начисленный износ)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7DE2EB" w14:textId="77777777" w:rsidR="002A110E" w:rsidRPr="00CD20BA" w:rsidRDefault="002A110E" w:rsidP="00CD20BA">
                  <w:pPr>
                    <w:pStyle w:val="afa"/>
                  </w:pPr>
                  <w:r w:rsidRPr="00CD20BA">
                    <w:t>332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773F83" w14:textId="77777777" w:rsidR="002A110E" w:rsidRPr="00CD20BA" w:rsidRDefault="002A110E" w:rsidP="00CD20BA">
                  <w:pPr>
                    <w:pStyle w:val="afa"/>
                  </w:pPr>
                  <w:r w:rsidRPr="00CD20BA">
                    <w:t>200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CCC853E" w14:textId="77777777" w:rsidR="002A110E" w:rsidRPr="00CD20BA" w:rsidRDefault="002A110E" w:rsidP="00CD20BA">
                  <w:pPr>
                    <w:pStyle w:val="afa"/>
                  </w:pPr>
                  <w:r w:rsidRPr="00CD20BA">
                    <w:t>196</w:t>
                  </w:r>
                </w:p>
              </w:tc>
            </w:tr>
            <w:tr w:rsidR="002A110E" w:rsidRPr="00CD20BA" w14:paraId="69A484C0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910A7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4BB6A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поступило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EABC1D8" w14:textId="77777777" w:rsidR="002A110E" w:rsidRPr="00CD20BA" w:rsidRDefault="002A110E" w:rsidP="00CD20BA">
                  <w:pPr>
                    <w:pStyle w:val="afa"/>
                  </w:pPr>
                  <w:r w:rsidRPr="00CD20BA">
                    <w:t>375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E3861BF" w14:textId="77777777" w:rsidR="002A110E" w:rsidRPr="00CD20BA" w:rsidRDefault="002A110E" w:rsidP="00CD20BA">
                  <w:pPr>
                    <w:pStyle w:val="afa"/>
                  </w:pPr>
                  <w:r w:rsidRPr="00CD20BA">
                    <w:t>250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0AB3E7" w14:textId="77777777" w:rsidR="002A110E" w:rsidRPr="00CD20BA" w:rsidRDefault="002A110E" w:rsidP="00CD20BA">
                  <w:pPr>
                    <w:pStyle w:val="afa"/>
                  </w:pPr>
                  <w:r w:rsidRPr="00CD20BA">
                    <w:t>107</w:t>
                  </w:r>
                </w:p>
              </w:tc>
            </w:tr>
            <w:tr w:rsidR="002A110E" w:rsidRPr="00CD20BA" w14:paraId="0D272C8B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59FCD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50647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выбыло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2A559D" w14:textId="77777777" w:rsidR="002A110E" w:rsidRPr="00CD20BA" w:rsidRDefault="002A110E" w:rsidP="00CD20BA">
                  <w:pPr>
                    <w:pStyle w:val="afa"/>
                  </w:pPr>
                  <w:r w:rsidRPr="00CD20BA">
                    <w:t>84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23269B" w14:textId="77777777" w:rsidR="002A110E" w:rsidRPr="00CD20BA" w:rsidRDefault="002A110E" w:rsidP="00CD20BA">
                  <w:pPr>
                    <w:pStyle w:val="afa"/>
                  </w:pPr>
                  <w:r w:rsidRPr="00CD20BA">
                    <w:t>46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8CAF21" w14:textId="77777777" w:rsidR="002A110E" w:rsidRPr="00CD20BA" w:rsidRDefault="002A110E" w:rsidP="00CD20BA">
                  <w:pPr>
                    <w:pStyle w:val="afa"/>
                  </w:pPr>
                  <w:r w:rsidRPr="00CD20BA">
                    <w:t>32</w:t>
                  </w:r>
                </w:p>
              </w:tc>
            </w:tr>
            <w:tr w:rsidR="002A110E" w:rsidRPr="00CD20BA" w14:paraId="04F2D854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4977C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9436F6" w14:textId="77777777" w:rsidR="002A110E" w:rsidRPr="00CD20BA" w:rsidRDefault="002A110E" w:rsidP="00CD20BA">
                  <w:pPr>
                    <w:pStyle w:val="afa"/>
                  </w:pPr>
                  <w:r w:rsidRPr="00CD20BA">
                    <w:t>— арендованные основные средства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F0D2FD0" w14:textId="77777777" w:rsidR="002A110E" w:rsidRPr="00CD20BA" w:rsidRDefault="002A110E" w:rsidP="00CD20BA">
                  <w:pPr>
                    <w:pStyle w:val="afa"/>
                  </w:pPr>
                  <w:r w:rsidRPr="00CD20BA">
                    <w:t>357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7F04476" w14:textId="77777777" w:rsidR="002A110E" w:rsidRPr="00CD20BA" w:rsidRDefault="002A110E" w:rsidP="00CD20BA">
                  <w:pPr>
                    <w:pStyle w:val="afa"/>
                  </w:pPr>
                  <w:r w:rsidRPr="00CD20BA">
                    <w:t>94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7F2D20" w14:textId="77777777" w:rsidR="002A110E" w:rsidRPr="00CD20BA" w:rsidRDefault="002A110E" w:rsidP="00CD20BA">
                  <w:pPr>
                    <w:pStyle w:val="afa"/>
                  </w:pPr>
                  <w:r w:rsidRPr="00CD20BA">
                    <w:t>47</w:t>
                  </w:r>
                </w:p>
              </w:tc>
            </w:tr>
            <w:tr w:rsidR="002A110E" w:rsidRPr="00CD20BA" w14:paraId="65DF8352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1CEB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4A8F7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переданные в аренду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712B4B8" w14:textId="77777777" w:rsidR="002A110E" w:rsidRPr="00CD20BA" w:rsidRDefault="002A110E" w:rsidP="00CD20BA">
                  <w:pPr>
                    <w:pStyle w:val="afa"/>
                  </w:pPr>
                  <w:r w:rsidRPr="00CD20BA">
                    <w:t>94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3ABB807" w14:textId="77777777" w:rsidR="002A110E" w:rsidRPr="00CD20BA" w:rsidRDefault="002A110E" w:rsidP="00CD20BA">
                  <w:pPr>
                    <w:pStyle w:val="afa"/>
                  </w:pPr>
                  <w:r w:rsidRPr="00CD20BA">
                    <w:t>93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BFE5CC" w14:textId="77777777" w:rsidR="002A110E" w:rsidRPr="00CD20BA" w:rsidRDefault="002A110E" w:rsidP="00CD20BA">
                  <w:pPr>
                    <w:pStyle w:val="afa"/>
                  </w:pPr>
                  <w:r w:rsidRPr="00CD20BA">
                    <w:t>92</w:t>
                  </w:r>
                </w:p>
              </w:tc>
            </w:tr>
            <w:tr w:rsidR="002A110E" w:rsidRPr="00CD20BA" w14:paraId="6B41EAEE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BDD42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81B80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находящиеся на консервации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7EFF00" w14:textId="77777777" w:rsidR="002A110E" w:rsidRPr="00CD20BA" w:rsidRDefault="002A110E" w:rsidP="00CD20BA">
                  <w:pPr>
                    <w:pStyle w:val="afa"/>
                  </w:pPr>
                  <w:r w:rsidRPr="00CD20BA">
                    <w:t>85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9097E0A" w14:textId="77777777" w:rsidR="002A110E" w:rsidRPr="00CD20BA" w:rsidRDefault="002A110E" w:rsidP="00CD20BA">
                  <w:pPr>
                    <w:pStyle w:val="afa"/>
                  </w:pPr>
                  <w:r w:rsidRPr="00CD20BA">
                    <w:t>54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3513B6" w14:textId="77777777" w:rsidR="002A110E" w:rsidRPr="00CD20BA" w:rsidRDefault="002A110E" w:rsidP="00CD20BA">
                  <w:pPr>
                    <w:pStyle w:val="afa"/>
                  </w:pPr>
                  <w:r w:rsidRPr="00CD20BA">
                    <w:t>48</w:t>
                  </w:r>
                </w:p>
              </w:tc>
            </w:tr>
            <w:tr w:rsidR="002A110E" w:rsidRPr="00CD20BA" w14:paraId="53E50C67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DEA70B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10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B3121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Внеоборотные активы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A589A8C" w14:textId="77777777" w:rsidR="002A110E" w:rsidRPr="00CD20BA" w:rsidRDefault="002A110E" w:rsidP="00CD20BA">
                  <w:pPr>
                    <w:pStyle w:val="afa"/>
                  </w:pPr>
                  <w:r w:rsidRPr="00CD20BA">
                    <w:t>1372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42DEBB6" w14:textId="77777777" w:rsidR="002A110E" w:rsidRPr="00CD20BA" w:rsidRDefault="002A110E" w:rsidP="00CD20BA">
                  <w:pPr>
                    <w:pStyle w:val="afa"/>
                  </w:pPr>
                  <w:r w:rsidRPr="00CD20BA">
                    <w:t>1214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0B892D0" w14:textId="77777777" w:rsidR="002A110E" w:rsidRPr="00CD20BA" w:rsidRDefault="002A110E" w:rsidP="00CD20BA">
                  <w:pPr>
                    <w:pStyle w:val="afa"/>
                  </w:pPr>
                  <w:r w:rsidRPr="00CD20BA">
                    <w:t>1013</w:t>
                  </w:r>
                </w:p>
              </w:tc>
            </w:tr>
            <w:tr w:rsidR="002A110E" w:rsidRPr="00CD20BA" w14:paraId="52FD12FF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19B94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11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E5241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Оборотные активы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A77880" w14:textId="77777777" w:rsidR="002A110E" w:rsidRPr="00CD20BA" w:rsidRDefault="002A110E" w:rsidP="00CD20BA">
                  <w:pPr>
                    <w:pStyle w:val="afa"/>
                  </w:pPr>
                  <w:r w:rsidRPr="00CD20BA">
                    <w:t>669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C6AC08" w14:textId="77777777" w:rsidR="002A110E" w:rsidRPr="00CD20BA" w:rsidRDefault="002A110E" w:rsidP="00CD20BA">
                  <w:pPr>
                    <w:pStyle w:val="afa"/>
                  </w:pPr>
                  <w:r w:rsidRPr="00CD20BA">
                    <w:t>398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C2672E" w14:textId="77777777" w:rsidR="002A110E" w:rsidRPr="00CD20BA" w:rsidRDefault="002A110E" w:rsidP="00CD20BA">
                  <w:pPr>
                    <w:pStyle w:val="afa"/>
                  </w:pPr>
                  <w:r w:rsidRPr="00CD20BA">
                    <w:t>198</w:t>
                  </w:r>
                </w:p>
              </w:tc>
            </w:tr>
            <w:tr w:rsidR="002A110E" w:rsidRPr="00CD20BA" w14:paraId="2170226B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CE9ED2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12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AFC47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Запасы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11E652" w14:textId="77777777" w:rsidR="002A110E" w:rsidRPr="00CD20BA" w:rsidRDefault="002A110E" w:rsidP="00CD20BA">
                  <w:pPr>
                    <w:pStyle w:val="afa"/>
                  </w:pPr>
                  <w:r w:rsidRPr="00CD20BA">
                    <w:t>164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BDBBD2" w14:textId="77777777" w:rsidR="002A110E" w:rsidRPr="00CD20BA" w:rsidRDefault="002A110E" w:rsidP="00CD20BA">
                  <w:pPr>
                    <w:pStyle w:val="afa"/>
                  </w:pPr>
                  <w:r w:rsidRPr="00CD20BA">
                    <w:t>72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DB2D93" w14:textId="77777777" w:rsidR="002A110E" w:rsidRPr="00CD20BA" w:rsidRDefault="002A110E" w:rsidP="00CD20BA">
                  <w:pPr>
                    <w:pStyle w:val="afa"/>
                  </w:pPr>
                  <w:r w:rsidRPr="00CD20BA">
                    <w:t>21</w:t>
                  </w:r>
                </w:p>
              </w:tc>
            </w:tr>
            <w:tr w:rsidR="002A110E" w:rsidRPr="00CD20BA" w14:paraId="658D470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E51752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13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C845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Краткосрочная дебитор екая задолженность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B2D2E54" w14:textId="77777777" w:rsidR="002A110E" w:rsidRPr="00CD20BA" w:rsidRDefault="002A110E" w:rsidP="00CD20BA">
                  <w:pPr>
                    <w:pStyle w:val="afa"/>
                  </w:pPr>
                  <w:r w:rsidRPr="00CD20BA">
                    <w:t>339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F5745FA" w14:textId="77777777" w:rsidR="002A110E" w:rsidRPr="00CD20BA" w:rsidRDefault="002A110E" w:rsidP="00CD20BA">
                  <w:pPr>
                    <w:pStyle w:val="afa"/>
                  </w:pPr>
                  <w:r w:rsidRPr="00CD20BA">
                    <w:t>242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244C3B" w14:textId="77777777" w:rsidR="002A110E" w:rsidRPr="00CD20BA" w:rsidRDefault="002A110E" w:rsidP="00CD20BA">
                  <w:pPr>
                    <w:pStyle w:val="afa"/>
                  </w:pPr>
                  <w:r w:rsidRPr="00CD20BA">
                    <w:t>144</w:t>
                  </w:r>
                </w:p>
              </w:tc>
            </w:tr>
            <w:tr w:rsidR="002A110E" w:rsidRPr="00CD20BA" w14:paraId="71A4C7AA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EBB2D5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14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3891E9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Собственный капитал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426D4A" w14:textId="77777777" w:rsidR="002A110E" w:rsidRPr="00CD20BA" w:rsidRDefault="002A110E" w:rsidP="00CD20BA">
                  <w:pPr>
                    <w:pStyle w:val="afa"/>
                  </w:pPr>
                  <w:r w:rsidRPr="00CD20BA">
                    <w:t>393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8677AF7" w14:textId="77777777" w:rsidR="002A110E" w:rsidRPr="00CD20BA" w:rsidRDefault="002A110E" w:rsidP="00CD20BA">
                  <w:pPr>
                    <w:pStyle w:val="afa"/>
                  </w:pPr>
                  <w:r w:rsidRPr="00CD20BA">
                    <w:t>237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E5095B" w14:textId="77777777" w:rsidR="002A110E" w:rsidRPr="00CD20BA" w:rsidRDefault="002A110E" w:rsidP="00CD20BA">
                  <w:pPr>
                    <w:pStyle w:val="afa"/>
                  </w:pPr>
                  <w:r w:rsidRPr="00CD20BA">
                    <w:t>102</w:t>
                  </w:r>
                </w:p>
              </w:tc>
            </w:tr>
            <w:tr w:rsidR="002A110E" w:rsidRPr="00CD20BA" w14:paraId="32D17AF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CBC4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15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1F721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Нераспределенная прибыль (непокрытый убыток)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69B493" w14:textId="77777777" w:rsidR="002A110E" w:rsidRPr="00CD20BA" w:rsidRDefault="002A110E" w:rsidP="00CD20BA">
                  <w:pPr>
                    <w:pStyle w:val="afa"/>
                  </w:pPr>
                  <w:r w:rsidRPr="00CD20BA">
                    <w:t>348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4156C6" w14:textId="77777777" w:rsidR="002A110E" w:rsidRPr="00CD20BA" w:rsidRDefault="002A110E" w:rsidP="00CD20BA">
                  <w:pPr>
                    <w:pStyle w:val="afa"/>
                  </w:pPr>
                  <w:r w:rsidRPr="00CD20BA">
                    <w:t>183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AACEF0" w14:textId="77777777" w:rsidR="002A110E" w:rsidRPr="00CD20BA" w:rsidRDefault="002A110E" w:rsidP="00CD20BA">
                  <w:pPr>
                    <w:pStyle w:val="afa"/>
                  </w:pPr>
                  <w:r w:rsidRPr="00CD20BA">
                    <w:t>51</w:t>
                  </w:r>
                </w:p>
              </w:tc>
            </w:tr>
            <w:tr w:rsidR="002A110E" w:rsidRPr="00CD20BA" w14:paraId="20FBAD1C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7554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16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3EA4A8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Краткосрочные обязательства — всего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3FBF84" w14:textId="77777777" w:rsidR="002A110E" w:rsidRPr="00CD20BA" w:rsidRDefault="002A110E" w:rsidP="00CD20BA">
                  <w:pPr>
                    <w:pStyle w:val="afa"/>
                  </w:pPr>
                  <w:r w:rsidRPr="00CD20BA">
                    <w:t>1326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AA2CF71" w14:textId="77777777" w:rsidR="002A110E" w:rsidRPr="00CD20BA" w:rsidRDefault="002A110E" w:rsidP="00CD20BA">
                  <w:pPr>
                    <w:pStyle w:val="afa"/>
                  </w:pPr>
                  <w:r w:rsidRPr="00CD20BA">
                    <w:t>1040, 5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FD0D7F" w14:textId="77777777" w:rsidR="002A110E" w:rsidRPr="00CD20BA" w:rsidRDefault="002A110E" w:rsidP="00CD20BA">
                  <w:pPr>
                    <w:pStyle w:val="afa"/>
                  </w:pPr>
                  <w:r w:rsidRPr="00CD20BA">
                    <w:t>766</w:t>
                  </w:r>
                </w:p>
              </w:tc>
            </w:tr>
            <w:tr w:rsidR="002A110E" w:rsidRPr="00CD20BA" w14:paraId="6B1C403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CDB31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17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E1E6B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Краткосрочные кредиты и займы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E5C63A1" w14:textId="77777777" w:rsidR="002A110E" w:rsidRPr="00CD20BA" w:rsidRDefault="002A110E" w:rsidP="00CD20BA">
                  <w:pPr>
                    <w:pStyle w:val="afa"/>
                  </w:pPr>
                  <w:r w:rsidRPr="00CD20BA">
                    <w:t>459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966E1F7" w14:textId="77777777" w:rsidR="002A110E" w:rsidRPr="00CD20BA" w:rsidRDefault="002A110E" w:rsidP="00CD20BA">
                  <w:pPr>
                    <w:pStyle w:val="afa"/>
                  </w:pPr>
                  <w:r w:rsidRPr="00CD20BA">
                    <w:t>425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F7AFB3" w14:textId="77777777" w:rsidR="002A110E" w:rsidRPr="00CD20BA" w:rsidRDefault="002A110E" w:rsidP="00CD20BA">
                  <w:pPr>
                    <w:pStyle w:val="afa"/>
                  </w:pPr>
                  <w:r w:rsidRPr="00CD20BA">
                    <w:t>400</w:t>
                  </w:r>
                </w:p>
              </w:tc>
            </w:tr>
            <w:tr w:rsidR="002A110E" w:rsidRPr="00CD20BA" w14:paraId="766510D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958A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18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2BA9B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Краткосрочная кредиторская задолженность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C1A5BD3" w14:textId="77777777" w:rsidR="002A110E" w:rsidRPr="00CD20BA" w:rsidRDefault="002A110E" w:rsidP="00CD20BA">
                  <w:pPr>
                    <w:pStyle w:val="afa"/>
                  </w:pPr>
                  <w:r w:rsidRPr="00CD20BA">
                    <w:t>867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4163D4" w14:textId="77777777" w:rsidR="002A110E" w:rsidRPr="00CD20BA" w:rsidRDefault="002A110E" w:rsidP="00CD20BA">
                  <w:pPr>
                    <w:pStyle w:val="afa"/>
                  </w:pPr>
                  <w:r w:rsidRPr="00CD20BA">
                    <w:t>615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9F7C00" w14:textId="77777777" w:rsidR="002A110E" w:rsidRPr="00CD20BA" w:rsidRDefault="002A110E" w:rsidP="00CD20BA">
                  <w:pPr>
                    <w:pStyle w:val="afa"/>
                  </w:pPr>
                  <w:r w:rsidRPr="00CD20BA">
                    <w:t>366</w:t>
                  </w:r>
                </w:p>
              </w:tc>
            </w:tr>
            <w:tr w:rsidR="002A110E" w:rsidRPr="00CD20BA" w14:paraId="3AAD1D53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4309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19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A0AD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Среднесписочная численность персонала, чел.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4FCEF3" w14:textId="77777777" w:rsidR="002A110E" w:rsidRPr="00CD20BA" w:rsidRDefault="002A110E" w:rsidP="00CD20BA">
                  <w:pPr>
                    <w:pStyle w:val="afa"/>
                  </w:pPr>
                  <w:r w:rsidRPr="00CD20BA">
                    <w:t>415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C3141E" w14:textId="77777777" w:rsidR="002A110E" w:rsidRPr="00CD20BA" w:rsidRDefault="002A110E" w:rsidP="00CD20BA">
                  <w:pPr>
                    <w:pStyle w:val="afa"/>
                  </w:pPr>
                  <w:r w:rsidRPr="00CD20BA">
                    <w:t>412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FE7CCEB" w14:textId="77777777" w:rsidR="002A110E" w:rsidRPr="00CD20BA" w:rsidRDefault="002A110E" w:rsidP="00CD20BA">
                  <w:pPr>
                    <w:pStyle w:val="afa"/>
                  </w:pPr>
                  <w:r w:rsidRPr="00CD20BA">
                    <w:t>397</w:t>
                  </w:r>
                </w:p>
              </w:tc>
            </w:tr>
            <w:tr w:rsidR="002A110E" w:rsidRPr="00CD20BA" w14:paraId="335731C6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ADDB5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20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28397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Средневзвешенный процент по кредитам и займам, %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30E2AB" w14:textId="77777777" w:rsidR="002A110E" w:rsidRPr="00CD20BA" w:rsidRDefault="002A110E" w:rsidP="00CD20BA">
                  <w:pPr>
                    <w:pStyle w:val="afa"/>
                  </w:pPr>
                  <w:r w:rsidRPr="00CD20BA">
                    <w:t>15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974978F" w14:textId="77777777" w:rsidR="002A110E" w:rsidRPr="00CD20BA" w:rsidRDefault="002A110E" w:rsidP="00CD20BA">
                  <w:pPr>
                    <w:pStyle w:val="afa"/>
                  </w:pPr>
                  <w:r w:rsidRPr="00CD20BA">
                    <w:t>17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8E70FD5" w14:textId="77777777" w:rsidR="002A110E" w:rsidRPr="00CD20BA" w:rsidRDefault="002A110E" w:rsidP="00CD20BA">
                  <w:pPr>
                    <w:pStyle w:val="afa"/>
                  </w:pPr>
                  <w:r w:rsidRPr="00CD20BA">
                    <w:t>22</w:t>
                  </w:r>
                </w:p>
              </w:tc>
            </w:tr>
            <w:tr w:rsidR="002A110E" w:rsidRPr="00CD20BA" w14:paraId="0924786F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1D592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21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F1764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Темпы роста инфляции, %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522341" w14:textId="77777777" w:rsidR="002A110E" w:rsidRPr="00CD20BA" w:rsidRDefault="002A110E" w:rsidP="00CD20BA">
                  <w:pPr>
                    <w:pStyle w:val="afa"/>
                  </w:pPr>
                  <w:r w:rsidRPr="00CD20BA">
                    <w:t>7,5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B1F62AF" w14:textId="77777777" w:rsidR="002A110E" w:rsidRPr="00CD20BA" w:rsidRDefault="002A110E" w:rsidP="00CD20BA">
                  <w:pPr>
                    <w:pStyle w:val="afa"/>
                  </w:pPr>
                  <w:r w:rsidRPr="00CD20BA">
                    <w:t>12,9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19A6E6" w14:textId="77777777" w:rsidR="002A110E" w:rsidRPr="00CD20BA" w:rsidRDefault="002A110E" w:rsidP="00CD20BA">
                  <w:pPr>
                    <w:pStyle w:val="afa"/>
                  </w:pPr>
                  <w:r w:rsidRPr="00CD20BA">
                    <w:t>11,7</w:t>
                  </w:r>
                </w:p>
              </w:tc>
            </w:tr>
          </w:tbl>
          <w:p w14:paraId="572CFA9D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73972D07" w14:textId="77777777" w:rsidR="002A110E" w:rsidRPr="00CD20BA" w:rsidRDefault="002A110E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5</w:t>
            </w:r>
            <w:r w:rsidRPr="00CD20BA">
              <w:rPr>
                <w:b/>
                <w:bCs/>
                <w:sz w:val="22"/>
                <w:szCs w:val="22"/>
              </w:rPr>
              <w:t>. Разрабатывает методические и нормативные документы на основе результатов проведенных исследований.</w:t>
            </w:r>
            <w:r w:rsidRPr="00CD20BA">
              <w:rPr>
                <w:sz w:val="22"/>
                <w:szCs w:val="22"/>
              </w:rPr>
              <w:t xml:space="preserve"> </w:t>
            </w:r>
          </w:p>
          <w:p w14:paraId="09A75723" w14:textId="77777777" w:rsidR="002A110E" w:rsidRPr="00CD20BA" w:rsidRDefault="002A110E" w:rsidP="00CD20BA">
            <w:pPr>
              <w:pStyle w:val="afa"/>
              <w:rPr>
                <w:rFonts w:eastAsia="Calibri"/>
                <w:sz w:val="22"/>
                <w:szCs w:val="22"/>
              </w:rPr>
            </w:pPr>
            <w:r w:rsidRPr="00CD20BA">
              <w:rPr>
                <w:rFonts w:eastAsia="Calibri"/>
                <w:sz w:val="22"/>
                <w:szCs w:val="22"/>
              </w:rPr>
              <w:t>ТЕСТЫ:</w:t>
            </w:r>
          </w:p>
          <w:p w14:paraId="73C69B4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1.Может ли рыночная стоимость организации выступать в качестве индикатора, характеризующего удовлетворенность ключевых заинтересованных сторон в информационной обеспеченности? Если да, то назовите таких стейкхолдеров:</w:t>
            </w:r>
          </w:p>
          <w:p w14:paraId="253FCA2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А) __________________________________________</w:t>
            </w:r>
          </w:p>
          <w:p w14:paraId="1B3B58F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Б) __________________________________________</w:t>
            </w:r>
          </w:p>
          <w:p w14:paraId="4ECFEB6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В) _________________________________________</w:t>
            </w:r>
          </w:p>
          <w:p w14:paraId="198747D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Ответ обоснуйте. </w:t>
            </w:r>
          </w:p>
          <w:p w14:paraId="75DC6A2E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23E26DC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2.Анализ каких рисков необходимо проводить при прогнозировании рыночной стоимости коммерческой организации?</w:t>
            </w:r>
          </w:p>
          <w:p w14:paraId="409B64D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А) ___________________________________________</w:t>
            </w:r>
          </w:p>
          <w:p w14:paraId="24790A6A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Б) ___________________________________________</w:t>
            </w:r>
          </w:p>
          <w:p w14:paraId="52914AB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В) ___________________________________________</w:t>
            </w:r>
          </w:p>
          <w:p w14:paraId="2AEC2FE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Г) ___________________________________________</w:t>
            </w:r>
          </w:p>
          <w:p w14:paraId="41F5F66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Д) ___________________________________________</w:t>
            </w:r>
          </w:p>
          <w:p w14:paraId="13FA863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Ж) __________________________________________</w:t>
            </w:r>
          </w:p>
          <w:p w14:paraId="0CFBB9A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00F2FEA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Задание 2:</w:t>
            </w:r>
          </w:p>
          <w:p w14:paraId="5E372C8D" w14:textId="26DEE934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 xml:space="preserve">Нужно ли коммерческой организации делать выбор между экономическим процветанием, выраженном в получении прибыли, и инвестированием в устойчивое развитие? Ответ обоснуйте. </w:t>
            </w:r>
          </w:p>
        </w:tc>
      </w:tr>
      <w:tr w:rsidR="002A110E" w:rsidRPr="00CD20BA" w14:paraId="40C2FEF2" w14:textId="77777777" w:rsidTr="00705061">
        <w:tc>
          <w:tcPr>
            <w:tcW w:w="1310" w:type="dxa"/>
            <w:shd w:val="clear" w:color="auto" w:fill="auto"/>
          </w:tcPr>
          <w:p w14:paraId="102765D7" w14:textId="77777777" w:rsidR="002A110E" w:rsidRPr="00CD20BA" w:rsidRDefault="002A110E" w:rsidP="00CD20BA">
            <w:pPr>
              <w:widowControl w:val="0"/>
              <w:suppressAutoHyphens/>
              <w:ind w:right="45"/>
              <w:jc w:val="both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lastRenderedPageBreak/>
              <w:t>ПК-7</w:t>
            </w:r>
          </w:p>
          <w:p w14:paraId="05E2433E" w14:textId="5B997CE0" w:rsidR="002A110E" w:rsidRPr="00CD20BA" w:rsidRDefault="00592847" w:rsidP="00CD20B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ar-SA"/>
              </w:rPr>
            </w:pPr>
            <w:r w:rsidRPr="00592847">
              <w:rPr>
                <w:color w:val="000000"/>
                <w:sz w:val="22"/>
                <w:szCs w:val="22"/>
              </w:rPr>
              <w:t xml:space="preserve">Способность организовывать и планировать аналитическую работу, использование результатов анализа в управлении бизнесом, руководить подготовкой и реализацией инновационных проектов, разрабатывать варианты управленческих решений и аналитически обосновывать их выбор на основе </w:t>
            </w:r>
            <w:r w:rsidRPr="00592847">
              <w:rPr>
                <w:color w:val="000000"/>
                <w:sz w:val="22"/>
                <w:szCs w:val="22"/>
              </w:rPr>
              <w:lastRenderedPageBreak/>
              <w:t>критериев финансовой эффективности и с учетом требований ключевых стейкхолдеров и социально-экономических последствий</w:t>
            </w:r>
            <w:r w:rsidR="002A110E" w:rsidRPr="00CD20BA">
              <w:rPr>
                <w:color w:val="000000"/>
                <w:sz w:val="22"/>
                <w:szCs w:val="22"/>
              </w:rPr>
              <w:t>.</w:t>
            </w:r>
          </w:p>
          <w:p w14:paraId="0B96658E" w14:textId="46A88FA2" w:rsidR="002A110E" w:rsidRPr="00CD20BA" w:rsidRDefault="002A110E" w:rsidP="00CD20BA">
            <w:pPr>
              <w:widowControl w:val="0"/>
              <w:suppressAutoHyphens/>
              <w:ind w:right="45"/>
              <w:jc w:val="both"/>
              <w:rPr>
                <w:iCs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309" w:type="dxa"/>
          </w:tcPr>
          <w:p w14:paraId="23C617B9" w14:textId="564B950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  <w:r w:rsidRPr="00CD20BA">
              <w:rPr>
                <w:rStyle w:val="FontStyle12"/>
                <w:rFonts w:eastAsia="Calibri"/>
              </w:rPr>
              <w:lastRenderedPageBreak/>
              <w:t>1)</w:t>
            </w:r>
            <w:r w:rsidRPr="00CD20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592847" w:rsidRPr="00592847">
              <w:rPr>
                <w:rFonts w:eastAsia="Calibri"/>
                <w:sz w:val="22"/>
                <w:szCs w:val="22"/>
              </w:rPr>
              <w:t>Распределяет обязанности, формирует задания, организует, координирует и планирует аналитическую работу</w:t>
            </w:r>
            <w:r w:rsidRPr="00CD20BA">
              <w:rPr>
                <w:rStyle w:val="FontStyle12"/>
                <w:rFonts w:eastAsia="Calibri"/>
              </w:rPr>
              <w:t>.</w:t>
            </w:r>
          </w:p>
          <w:p w14:paraId="0188D2C7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90AC31A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CEBC019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B3543A4" w14:textId="75828A98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C0BF20A" w14:textId="6151372F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3BEDFD8" w14:textId="4C9E05CF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551B3B5" w14:textId="0A681AF9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6DF6B5E" w14:textId="5426D5BB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0E245F1" w14:textId="33A214A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C0020DD" w14:textId="5BF9AD54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147B50DA" w14:textId="59D96CC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52FB165" w14:textId="11B516A8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3542160" w14:textId="06E89720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  <w:r w:rsidRPr="00CD20BA">
              <w:rPr>
                <w:rStyle w:val="FontStyle12"/>
                <w:rFonts w:eastAsia="Calibri"/>
              </w:rPr>
              <w:t>2)</w:t>
            </w:r>
            <w:r w:rsidRPr="00CD20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592847" w:rsidRPr="00592847">
              <w:rPr>
                <w:rFonts w:eastAsia="Calibri"/>
                <w:sz w:val="22"/>
                <w:szCs w:val="22"/>
              </w:rPr>
              <w:t xml:space="preserve">Использует результаты анализа для выработки решений по управлению </w:t>
            </w:r>
            <w:r w:rsidR="00592847" w:rsidRPr="00592847">
              <w:rPr>
                <w:rFonts w:eastAsia="Calibri"/>
                <w:sz w:val="22"/>
                <w:szCs w:val="22"/>
              </w:rPr>
              <w:lastRenderedPageBreak/>
              <w:t>бизнесом</w:t>
            </w:r>
            <w:r w:rsidRPr="00CD20BA">
              <w:rPr>
                <w:rStyle w:val="FontStyle12"/>
                <w:rFonts w:eastAsia="Calibri"/>
              </w:rPr>
              <w:t>.</w:t>
            </w:r>
          </w:p>
          <w:p w14:paraId="4D911E71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349A23A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AE17F5C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7DFC2AA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E3BD038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7AFD3BB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F5A693F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A849E8E" w14:textId="3278D24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028802E" w14:textId="0CCA44FF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6C5ADC6" w14:textId="28A8552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CD88DCA" w14:textId="7AC4748B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DB7E37E" w14:textId="729F414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298E95B" w14:textId="1F3D45D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CAE0827" w14:textId="0B7B83FB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1C82F66C" w14:textId="67345696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DEAB206" w14:textId="0FBC81D9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DCE2A5D" w14:textId="793C050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E99D62E" w14:textId="3EBA6745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1018A3A0" w14:textId="1C49F7A3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CADD8C4" w14:textId="1461CC05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6DC961D" w14:textId="3A27B5AA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0711785" w14:textId="2DA01E36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2B3CFBC" w14:textId="7735627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6107E13" w14:textId="51C173F2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589EAFA" w14:textId="1708270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ECEFA56" w14:textId="55667C33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7B78AE4" w14:textId="375828EA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C267BEA" w14:textId="7B6C90DA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EFDFB07" w14:textId="4093EA86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598EC40" w14:textId="56AC175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3090289" w14:textId="2BB2FAA4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CC39369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2BE316E" w14:textId="03278E7F" w:rsidR="002A110E" w:rsidRPr="00CD20BA" w:rsidRDefault="002A110E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2"/>
                <w:szCs w:val="22"/>
                <w:lang w:eastAsia="ar-SA"/>
              </w:rPr>
            </w:pPr>
            <w:r w:rsidRPr="00CD20BA">
              <w:rPr>
                <w:rStyle w:val="FontStyle12"/>
                <w:rFonts w:eastAsia="Calibri"/>
              </w:rPr>
              <w:t>3)</w:t>
            </w:r>
            <w:r w:rsidRPr="00CD20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592847" w:rsidRPr="00592847">
              <w:rPr>
                <w:rFonts w:eastAsia="Calibri"/>
                <w:sz w:val="22"/>
                <w:szCs w:val="22"/>
              </w:rPr>
              <w:t>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социально-</w:t>
            </w:r>
            <w:r w:rsidR="00592847" w:rsidRPr="00592847">
              <w:rPr>
                <w:rFonts w:eastAsia="Calibri"/>
                <w:sz w:val="22"/>
                <w:szCs w:val="22"/>
              </w:rPr>
              <w:lastRenderedPageBreak/>
              <w:t>экономических последствий, демонстрирует способности руководить подготовкой и реализацией инновационных проектов</w:t>
            </w:r>
            <w:r w:rsidRPr="00CD20BA">
              <w:rPr>
                <w:rStyle w:val="FontStyle12"/>
                <w:rFonts w:eastAsia="Calibri"/>
              </w:rPr>
              <w:t>.</w:t>
            </w:r>
          </w:p>
        </w:tc>
        <w:tc>
          <w:tcPr>
            <w:tcW w:w="1309" w:type="dxa"/>
          </w:tcPr>
          <w:p w14:paraId="51A00D07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lastRenderedPageBreak/>
              <w:t>1) Знать:</w:t>
            </w:r>
          </w:p>
          <w:p w14:paraId="04209EB6" w14:textId="7DA53DA3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 сущности и значения аналитической работы в рамках проведения финансового анализа</w:t>
            </w:r>
          </w:p>
          <w:p w14:paraId="7275656F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Уметь:</w:t>
            </w:r>
          </w:p>
          <w:p w14:paraId="1CC151CE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 применять современные подходы и инструментарий для выработки и обоснования финансовых решений по управлению бизнесом</w:t>
            </w:r>
          </w:p>
          <w:p w14:paraId="3F6C16B1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2)Знать:</w:t>
            </w:r>
          </w:p>
          <w:p w14:paraId="30AF4963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 xml:space="preserve">- основные направления и тенденции развития методологии и методики </w:t>
            </w:r>
            <w:r w:rsidRPr="00CD20BA">
              <w:rPr>
                <w:bCs/>
                <w:sz w:val="22"/>
                <w:szCs w:val="22"/>
                <w:lang w:eastAsia="ar-SA"/>
              </w:rPr>
              <w:lastRenderedPageBreak/>
              <w:t>финансового анализа как обеспечивающей функции для выработки решений по управлению бизнесом Уметь:</w:t>
            </w:r>
          </w:p>
          <w:p w14:paraId="4F9F2093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 xml:space="preserve">-  использовать результаты анализа на основе критериев финансовой эффективности и с учетом требований ключевых стейкхолдеров и социально- экономических последствий </w:t>
            </w:r>
          </w:p>
          <w:p w14:paraId="26B1776D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3)Знать:</w:t>
            </w:r>
          </w:p>
          <w:p w14:paraId="013F6A24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основные направления и тенденции финансового анализа в системе управленческих решений и их выбор на основе критериев финансовой эффективности с учетом требований заинтересо</w:t>
            </w:r>
            <w:r w:rsidRPr="00CD20BA">
              <w:rPr>
                <w:bCs/>
                <w:sz w:val="22"/>
                <w:szCs w:val="22"/>
                <w:lang w:eastAsia="ar-SA"/>
              </w:rPr>
              <w:lastRenderedPageBreak/>
              <w:t>ванных сторон и социально-экономических последствий</w:t>
            </w:r>
          </w:p>
          <w:p w14:paraId="78D79CE0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Уметь:</w:t>
            </w:r>
          </w:p>
          <w:p w14:paraId="7A6A19F0" w14:textId="02AA2741" w:rsidR="002A110E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обобщать результаты и проводить научные исследования в области финансового анализа для  руководства подготовкой и реализацией инновационных проектов</w:t>
            </w:r>
          </w:p>
        </w:tc>
        <w:tc>
          <w:tcPr>
            <w:tcW w:w="5925" w:type="dxa"/>
            <w:shd w:val="clear" w:color="auto" w:fill="auto"/>
          </w:tcPr>
          <w:p w14:paraId="30ACC8FD" w14:textId="77777777" w:rsidR="00ED1410" w:rsidRPr="00CD20BA" w:rsidRDefault="00ED1410" w:rsidP="00CD20BA">
            <w:pPr>
              <w:suppressAutoHyphens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lastRenderedPageBreak/>
              <w:t xml:space="preserve">1. </w:t>
            </w:r>
            <w:r w:rsidRPr="00CD20BA">
              <w:rPr>
                <w:b/>
                <w:bCs/>
                <w:sz w:val="22"/>
                <w:szCs w:val="22"/>
                <w:lang w:eastAsia="ar-SA"/>
              </w:rPr>
              <w:t>Распределяет обязанности, формирует задания, организует, координирует и планирует аналитическую работу.</w:t>
            </w:r>
          </w:p>
          <w:p w14:paraId="6FA76ED2" w14:textId="77777777" w:rsidR="00ED1410" w:rsidRPr="00CD20BA" w:rsidRDefault="00ED1410" w:rsidP="00CD20BA">
            <w:pPr>
              <w:suppressAutoHyphens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CD20BA">
              <w:rPr>
                <w:i/>
                <w:iCs/>
                <w:sz w:val="22"/>
                <w:szCs w:val="22"/>
                <w:lang w:eastAsia="ar-SA"/>
              </w:rPr>
              <w:t>Вопросы для подготовки</w:t>
            </w:r>
          </w:p>
          <w:p w14:paraId="05535120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685BDC37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Внешние и внутренние факторы, влияющие на</w:t>
            </w:r>
          </w:p>
          <w:p w14:paraId="271C0E89" w14:textId="6BC81C98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финансовое состояние организации.</w:t>
            </w:r>
          </w:p>
          <w:p w14:paraId="7A666E77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особенностей показателей доходов, расходов и прибыли консолидированного отчета группы.</w:t>
            </w:r>
          </w:p>
          <w:p w14:paraId="46A8BD1F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Факторный анализ прибыли и рентабельности от продажи продукции, товаров, услуг по консолидированному отчету о финансовых результатах.</w:t>
            </w:r>
          </w:p>
          <w:p w14:paraId="526C2BB2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Характеристик прикладных программных комплексов по анализу финансовой отчетности.</w:t>
            </w:r>
          </w:p>
          <w:p w14:paraId="1AD538E9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00F5160B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 xml:space="preserve">Задание  </w:t>
            </w:r>
          </w:p>
          <w:p w14:paraId="5B6FF50E" w14:textId="77777777" w:rsidR="002A110E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Классифицируйте финансовое состояние организации по сводным критериям оценки баланса, используя данные таблицы «Границы классов финансового состояния»:</w:t>
            </w:r>
          </w:p>
          <w:tbl>
            <w:tblPr>
              <w:tblStyle w:val="11"/>
              <w:tblW w:w="5543" w:type="dxa"/>
              <w:tblLayout w:type="fixed"/>
              <w:tblLook w:val="04A0" w:firstRow="1" w:lastRow="0" w:firstColumn="1" w:lastColumn="0" w:noHBand="0" w:noVBand="1"/>
            </w:tblPr>
            <w:tblGrid>
              <w:gridCol w:w="2082"/>
              <w:gridCol w:w="1026"/>
              <w:gridCol w:w="690"/>
              <w:gridCol w:w="1011"/>
              <w:gridCol w:w="727"/>
              <w:gridCol w:w="7"/>
            </w:tblGrid>
            <w:tr w:rsidR="00ED1410" w:rsidRPr="00DB48E1" w14:paraId="748871A9" w14:textId="77777777" w:rsidTr="00471729">
              <w:trPr>
                <w:trHeight w:val="213"/>
              </w:trPr>
              <w:tc>
                <w:tcPr>
                  <w:tcW w:w="2082" w:type="dxa"/>
                  <w:vMerge w:val="restart"/>
                  <w:hideMark/>
                </w:tcPr>
                <w:p w14:paraId="1F404541" w14:textId="77777777" w:rsidR="00ED1410" w:rsidRPr="00DB48E1" w:rsidRDefault="00ED1410" w:rsidP="00CD20BA">
                  <w:pPr>
                    <w:jc w:val="both"/>
                  </w:pPr>
                  <w:r w:rsidRPr="00DB48E1">
                    <w:t>показатели</w:t>
                  </w:r>
                </w:p>
              </w:tc>
              <w:tc>
                <w:tcPr>
                  <w:tcW w:w="1716" w:type="dxa"/>
                  <w:gridSpan w:val="2"/>
                  <w:hideMark/>
                </w:tcPr>
                <w:p w14:paraId="7FAD9C4F" w14:textId="77777777" w:rsidR="00ED1410" w:rsidRPr="00DB48E1" w:rsidRDefault="00ED1410" w:rsidP="00CD20BA">
                  <w:pPr>
                    <w:jc w:val="both"/>
                  </w:pPr>
                  <w:r w:rsidRPr="00DB48E1">
                    <w:t>на 31.12.2022 года</w:t>
                  </w:r>
                </w:p>
              </w:tc>
              <w:tc>
                <w:tcPr>
                  <w:tcW w:w="1745" w:type="dxa"/>
                  <w:gridSpan w:val="3"/>
                  <w:hideMark/>
                </w:tcPr>
                <w:p w14:paraId="425290C3" w14:textId="77777777" w:rsidR="00ED1410" w:rsidRPr="00DB48E1" w:rsidRDefault="00ED1410" w:rsidP="00CD20BA">
                  <w:pPr>
                    <w:jc w:val="both"/>
                  </w:pPr>
                  <w:r w:rsidRPr="00DB48E1">
                    <w:t>на 31.12.2023 года</w:t>
                  </w:r>
                </w:p>
              </w:tc>
            </w:tr>
            <w:tr w:rsidR="00ED1410" w:rsidRPr="00DB48E1" w14:paraId="7F2FD8DD" w14:textId="77777777" w:rsidTr="00471729">
              <w:trPr>
                <w:gridAfter w:val="1"/>
                <w:wAfter w:w="7" w:type="dxa"/>
                <w:trHeight w:val="695"/>
              </w:trPr>
              <w:tc>
                <w:tcPr>
                  <w:tcW w:w="2082" w:type="dxa"/>
                  <w:vMerge/>
                  <w:hideMark/>
                </w:tcPr>
                <w:p w14:paraId="317D6505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026" w:type="dxa"/>
                  <w:hideMark/>
                </w:tcPr>
                <w:p w14:paraId="329937C6" w14:textId="77777777" w:rsidR="00ED1410" w:rsidRPr="00DB48E1" w:rsidRDefault="00ED1410" w:rsidP="00CD20BA">
                  <w:pPr>
                    <w:jc w:val="both"/>
                  </w:pPr>
                  <w:r w:rsidRPr="00DB48E1">
                    <w:t>фактическое значение коэффициента</w:t>
                  </w:r>
                </w:p>
              </w:tc>
              <w:tc>
                <w:tcPr>
                  <w:tcW w:w="690" w:type="dxa"/>
                  <w:hideMark/>
                </w:tcPr>
                <w:p w14:paraId="3AFD814B" w14:textId="77777777" w:rsidR="00ED1410" w:rsidRPr="00DB48E1" w:rsidRDefault="00ED1410" w:rsidP="00CD20BA">
                  <w:pPr>
                    <w:jc w:val="both"/>
                  </w:pPr>
                  <w:r w:rsidRPr="00DB48E1">
                    <w:t>количество баллов</w:t>
                  </w:r>
                </w:p>
              </w:tc>
              <w:tc>
                <w:tcPr>
                  <w:tcW w:w="1011" w:type="dxa"/>
                  <w:hideMark/>
                </w:tcPr>
                <w:p w14:paraId="2A55F656" w14:textId="77777777" w:rsidR="00ED1410" w:rsidRPr="00DB48E1" w:rsidRDefault="00ED1410" w:rsidP="00CD20BA">
                  <w:pPr>
                    <w:jc w:val="both"/>
                  </w:pPr>
                  <w:r w:rsidRPr="00DB48E1">
                    <w:t>фактическое значение коэффициента</w:t>
                  </w:r>
                </w:p>
              </w:tc>
              <w:tc>
                <w:tcPr>
                  <w:tcW w:w="727" w:type="dxa"/>
                  <w:hideMark/>
                </w:tcPr>
                <w:p w14:paraId="3ED7FDC9" w14:textId="77777777" w:rsidR="00ED1410" w:rsidRPr="00DB48E1" w:rsidRDefault="00ED1410" w:rsidP="00CD20BA">
                  <w:pPr>
                    <w:jc w:val="both"/>
                  </w:pPr>
                  <w:r w:rsidRPr="00DB48E1">
                    <w:t>количество баллов</w:t>
                  </w:r>
                </w:p>
              </w:tc>
            </w:tr>
            <w:tr w:rsidR="00ED1410" w:rsidRPr="00DB48E1" w14:paraId="01D672F0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699F961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1.Коэффициент абсолютной ликвидности (L2)</w:t>
                  </w:r>
                </w:p>
              </w:tc>
              <w:tc>
                <w:tcPr>
                  <w:tcW w:w="1026" w:type="dxa"/>
                  <w:hideMark/>
                </w:tcPr>
                <w:p w14:paraId="2A4EABE1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0,18</w:t>
                  </w:r>
                </w:p>
              </w:tc>
              <w:tc>
                <w:tcPr>
                  <w:tcW w:w="690" w:type="dxa"/>
                  <w:hideMark/>
                </w:tcPr>
                <w:p w14:paraId="2724AC4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44F316C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0,26</w:t>
                  </w:r>
                </w:p>
              </w:tc>
              <w:tc>
                <w:tcPr>
                  <w:tcW w:w="727" w:type="dxa"/>
                  <w:hideMark/>
                </w:tcPr>
                <w:p w14:paraId="3CBEE14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05D01419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1B040F7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2.Коэффициент критической оценки (L3)</w:t>
                  </w:r>
                </w:p>
              </w:tc>
              <w:tc>
                <w:tcPr>
                  <w:tcW w:w="1026" w:type="dxa"/>
                  <w:hideMark/>
                </w:tcPr>
                <w:p w14:paraId="05D3385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0,44</w:t>
                  </w:r>
                </w:p>
              </w:tc>
              <w:tc>
                <w:tcPr>
                  <w:tcW w:w="690" w:type="dxa"/>
                  <w:hideMark/>
                </w:tcPr>
                <w:p w14:paraId="1325D4E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2D654D3A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0,55</w:t>
                  </w:r>
                </w:p>
              </w:tc>
              <w:tc>
                <w:tcPr>
                  <w:tcW w:w="727" w:type="dxa"/>
                  <w:hideMark/>
                </w:tcPr>
                <w:p w14:paraId="22508376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74A842DE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1A9FA879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3.Коэффициент текущей ликвидности (L4)</w:t>
                  </w:r>
                </w:p>
              </w:tc>
              <w:tc>
                <w:tcPr>
                  <w:tcW w:w="1026" w:type="dxa"/>
                  <w:hideMark/>
                </w:tcPr>
                <w:p w14:paraId="7A0EF5EE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1,57</w:t>
                  </w:r>
                </w:p>
              </w:tc>
              <w:tc>
                <w:tcPr>
                  <w:tcW w:w="690" w:type="dxa"/>
                  <w:hideMark/>
                </w:tcPr>
                <w:p w14:paraId="2AFDB2B5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61BD9E59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1,13</w:t>
                  </w:r>
                </w:p>
              </w:tc>
              <w:tc>
                <w:tcPr>
                  <w:tcW w:w="727" w:type="dxa"/>
                  <w:hideMark/>
                </w:tcPr>
                <w:p w14:paraId="427098F2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1756101D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761A3F5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4.Доля оборотных средств (L6)</w:t>
                  </w:r>
                </w:p>
              </w:tc>
              <w:tc>
                <w:tcPr>
                  <w:tcW w:w="1026" w:type="dxa"/>
                  <w:hideMark/>
                </w:tcPr>
                <w:p w14:paraId="67FE221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0,46</w:t>
                  </w:r>
                </w:p>
              </w:tc>
              <w:tc>
                <w:tcPr>
                  <w:tcW w:w="690" w:type="dxa"/>
                  <w:hideMark/>
                </w:tcPr>
                <w:p w14:paraId="1B6F7D1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1F1EAAE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0,31</w:t>
                  </w:r>
                </w:p>
              </w:tc>
              <w:tc>
                <w:tcPr>
                  <w:tcW w:w="727" w:type="dxa"/>
                  <w:hideMark/>
                </w:tcPr>
                <w:p w14:paraId="7690428D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6BE7EE91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5BB4E9C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lastRenderedPageBreak/>
                    <w:t>5.Коэффициент обеспеченности собственными оборотными средствами (</w:t>
                  </w:r>
                  <w:r w:rsidRPr="00DB48E1">
                    <w:rPr>
                      <w:lang w:val="en-US"/>
                    </w:rPr>
                    <w:t>L</w:t>
                  </w:r>
                  <w:r w:rsidRPr="00DB48E1">
                    <w:t>7)</w:t>
                  </w:r>
                </w:p>
              </w:tc>
              <w:tc>
                <w:tcPr>
                  <w:tcW w:w="1026" w:type="dxa"/>
                  <w:hideMark/>
                </w:tcPr>
                <w:p w14:paraId="467A18F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0,42</w:t>
                  </w:r>
                </w:p>
              </w:tc>
              <w:tc>
                <w:tcPr>
                  <w:tcW w:w="690" w:type="dxa"/>
                  <w:hideMark/>
                </w:tcPr>
                <w:p w14:paraId="551C9E1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45EA84F8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0,12</w:t>
                  </w:r>
                </w:p>
              </w:tc>
              <w:tc>
                <w:tcPr>
                  <w:tcW w:w="727" w:type="dxa"/>
                  <w:hideMark/>
                </w:tcPr>
                <w:p w14:paraId="50FBEE0B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5129F288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3BB810F6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6.Коэффициент капитализации (</w:t>
                  </w:r>
                  <w:r w:rsidRPr="00DB48E1">
                    <w:rPr>
                      <w:lang w:val="en-US"/>
                    </w:rPr>
                    <w:t>U</w:t>
                  </w:r>
                  <w:r w:rsidRPr="00DB48E1">
                    <w:t>1)</w:t>
                  </w:r>
                </w:p>
              </w:tc>
              <w:tc>
                <w:tcPr>
                  <w:tcW w:w="1026" w:type="dxa"/>
                  <w:hideMark/>
                </w:tcPr>
                <w:p w14:paraId="1F6F7095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0,62</w:t>
                  </w:r>
                </w:p>
              </w:tc>
              <w:tc>
                <w:tcPr>
                  <w:tcW w:w="690" w:type="dxa"/>
                  <w:hideMark/>
                </w:tcPr>
                <w:p w14:paraId="113EB4F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2DB1EB82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1,33</w:t>
                  </w:r>
                </w:p>
              </w:tc>
              <w:tc>
                <w:tcPr>
                  <w:tcW w:w="727" w:type="dxa"/>
                  <w:hideMark/>
                </w:tcPr>
                <w:p w14:paraId="1DA4AA6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0A9E0EB9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514A1F53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7.Коэффициент финансовой независимости (</w:t>
                  </w:r>
                  <w:r w:rsidRPr="00DB48E1">
                    <w:rPr>
                      <w:lang w:val="en-US"/>
                    </w:rPr>
                    <w:t>U</w:t>
                  </w:r>
                  <w:r w:rsidRPr="00DB48E1">
                    <w:t>3)</w:t>
                  </w:r>
                </w:p>
              </w:tc>
              <w:tc>
                <w:tcPr>
                  <w:tcW w:w="1026" w:type="dxa"/>
                  <w:hideMark/>
                </w:tcPr>
                <w:p w14:paraId="23A09DC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0,45</w:t>
                  </w:r>
                </w:p>
              </w:tc>
              <w:tc>
                <w:tcPr>
                  <w:tcW w:w="690" w:type="dxa"/>
                  <w:hideMark/>
                </w:tcPr>
                <w:p w14:paraId="63D1A0F9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7C196DC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0,42</w:t>
                  </w:r>
                </w:p>
              </w:tc>
              <w:tc>
                <w:tcPr>
                  <w:tcW w:w="727" w:type="dxa"/>
                  <w:hideMark/>
                </w:tcPr>
                <w:p w14:paraId="769699FA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32556799" w14:textId="77777777" w:rsidTr="00471729">
              <w:trPr>
                <w:gridAfter w:val="1"/>
                <w:wAfter w:w="7" w:type="dxa"/>
                <w:trHeight w:val="233"/>
              </w:trPr>
              <w:tc>
                <w:tcPr>
                  <w:tcW w:w="2082" w:type="dxa"/>
                  <w:noWrap/>
                  <w:hideMark/>
                </w:tcPr>
                <w:p w14:paraId="6CA78F45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8. Коэффициент финансовой устойчивости (</w:t>
                  </w:r>
                  <w:r w:rsidRPr="00DB48E1">
                    <w:rPr>
                      <w:lang w:val="en-US"/>
                    </w:rPr>
                    <w:t>U</w:t>
                  </w:r>
                  <w:r w:rsidRPr="00DB48E1">
                    <w:t>5)</w:t>
                  </w:r>
                </w:p>
              </w:tc>
              <w:tc>
                <w:tcPr>
                  <w:tcW w:w="1026" w:type="dxa"/>
                  <w:hideMark/>
                </w:tcPr>
                <w:p w14:paraId="73302F84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0,77</w:t>
                  </w:r>
                </w:p>
              </w:tc>
              <w:tc>
                <w:tcPr>
                  <w:tcW w:w="690" w:type="dxa"/>
                  <w:hideMark/>
                </w:tcPr>
                <w:p w14:paraId="1A9BD90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67E2E2E6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0,81</w:t>
                  </w:r>
                </w:p>
              </w:tc>
              <w:tc>
                <w:tcPr>
                  <w:tcW w:w="727" w:type="dxa"/>
                  <w:hideMark/>
                </w:tcPr>
                <w:p w14:paraId="0627723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13657F91" w14:textId="77777777" w:rsidTr="00471729">
              <w:trPr>
                <w:gridAfter w:val="1"/>
                <w:wAfter w:w="7" w:type="dxa"/>
                <w:trHeight w:val="267"/>
              </w:trPr>
              <w:tc>
                <w:tcPr>
                  <w:tcW w:w="2082" w:type="dxa"/>
                  <w:noWrap/>
                  <w:hideMark/>
                </w:tcPr>
                <w:p w14:paraId="1174143A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1026" w:type="dxa"/>
                  <w:hideMark/>
                </w:tcPr>
                <w:p w14:paraId="2D38BF07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690" w:type="dxa"/>
                  <w:hideMark/>
                </w:tcPr>
                <w:p w14:paraId="75052DBB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62B855FE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727" w:type="dxa"/>
                  <w:hideMark/>
                </w:tcPr>
                <w:p w14:paraId="54C7E33D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</w:tr>
            <w:tr w:rsidR="00ED1410" w:rsidRPr="00DB48E1" w14:paraId="017FB4EB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37DBA070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КЛАСС</w:t>
                  </w:r>
                </w:p>
              </w:tc>
              <w:tc>
                <w:tcPr>
                  <w:tcW w:w="1026" w:type="dxa"/>
                  <w:hideMark/>
                </w:tcPr>
                <w:p w14:paraId="7FA6BC74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690" w:type="dxa"/>
                  <w:hideMark/>
                </w:tcPr>
                <w:p w14:paraId="3A98B131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0ED272CE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727" w:type="dxa"/>
                  <w:hideMark/>
                </w:tcPr>
                <w:p w14:paraId="3A8AFFAF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</w:tr>
          </w:tbl>
          <w:p w14:paraId="473B3525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4E4DD8C3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Напишите вывод. Приведите примеры управленческих решений по повышению платежеспособности организации.</w:t>
            </w:r>
          </w:p>
          <w:p w14:paraId="1B817CF8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51A3FE8C" w14:textId="77777777" w:rsidR="00ED1410" w:rsidRPr="00CD20BA" w:rsidRDefault="00ED1410" w:rsidP="00CD20BA">
            <w:pPr>
              <w:suppressAutoHyphens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CD20BA">
              <w:rPr>
                <w:b/>
                <w:bCs/>
                <w:sz w:val="22"/>
                <w:szCs w:val="22"/>
                <w:lang w:eastAsia="ar-SA"/>
              </w:rPr>
              <w:t xml:space="preserve">2. Использует результаты анализа для выработки </w:t>
            </w:r>
          </w:p>
          <w:p w14:paraId="1B693381" w14:textId="77777777" w:rsidR="00ED1410" w:rsidRPr="00CD20BA" w:rsidRDefault="00ED1410" w:rsidP="00CD20BA">
            <w:pPr>
              <w:suppressAutoHyphens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CD20BA">
              <w:rPr>
                <w:b/>
                <w:bCs/>
                <w:sz w:val="22"/>
                <w:szCs w:val="22"/>
                <w:lang w:eastAsia="ar-SA"/>
              </w:rPr>
              <w:t>решений по управлению бизнесом.</w:t>
            </w:r>
          </w:p>
          <w:p w14:paraId="2DE98BE5" w14:textId="77777777" w:rsidR="00ED1410" w:rsidRPr="00CD20BA" w:rsidRDefault="00ED1410" w:rsidP="00CD20BA">
            <w:pPr>
              <w:suppressAutoHyphens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CD20BA">
              <w:rPr>
                <w:i/>
                <w:iCs/>
                <w:sz w:val="22"/>
                <w:szCs w:val="22"/>
                <w:lang w:eastAsia="ar-SA"/>
              </w:rPr>
              <w:t>Вопросы для подготовки</w:t>
            </w:r>
          </w:p>
          <w:p w14:paraId="6335F0B1" w14:textId="0A450553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 xml:space="preserve">Стандартные методы финансового анализа. </w:t>
            </w:r>
          </w:p>
          <w:p w14:paraId="254B4C37" w14:textId="65DCD074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влияния инфляции на данные финансовой отчетности.</w:t>
            </w:r>
          </w:p>
          <w:p w14:paraId="54B7970C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рисков платежеспособности.</w:t>
            </w:r>
          </w:p>
          <w:p w14:paraId="222A82A0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видов финансовой устойчивости.</w:t>
            </w:r>
          </w:p>
          <w:p w14:paraId="53E1F0BE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достаточности источников финансирования для формирования запасов.</w:t>
            </w:r>
          </w:p>
          <w:p w14:paraId="1DDD80D8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Классификация финансового состояния по сводным критериям анализа бухгалтерского баланса.</w:t>
            </w:r>
          </w:p>
          <w:p w14:paraId="55A48D73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24D34A59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b/>
                <w:bCs/>
                <w:sz w:val="22"/>
                <w:szCs w:val="22"/>
                <w:lang w:eastAsia="ar-SA"/>
              </w:rPr>
              <w:t>3. 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социально-экономических последствий, демонстрирует способности руководить подготовкой и реализацией инновационных проектов</w:t>
            </w:r>
            <w:r w:rsidRPr="00CD20BA">
              <w:rPr>
                <w:sz w:val="22"/>
                <w:szCs w:val="22"/>
                <w:lang w:eastAsia="ar-SA"/>
              </w:rPr>
              <w:t>.</w:t>
            </w:r>
          </w:p>
          <w:p w14:paraId="58D7FC71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70FC5928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Задание 1</w:t>
            </w:r>
          </w:p>
          <w:p w14:paraId="1BF55922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Рассчитайте и проанализируйте финансовые коэффициенты платежеспособности ЗАО «Рамикс» (отчетность в приложении рабочей тетради):</w:t>
            </w:r>
          </w:p>
          <w:p w14:paraId="4BD2B43C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(тыс.руб)</w:t>
            </w:r>
          </w:p>
          <w:tbl>
            <w:tblPr>
              <w:tblStyle w:val="1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74"/>
              <w:gridCol w:w="708"/>
              <w:gridCol w:w="1147"/>
              <w:gridCol w:w="820"/>
              <w:gridCol w:w="868"/>
              <w:gridCol w:w="709"/>
            </w:tblGrid>
            <w:tr w:rsidR="00ED1410" w:rsidRPr="00DB48E1" w14:paraId="361B948B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42806FD5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показатели</w:t>
                  </w:r>
                </w:p>
              </w:tc>
              <w:tc>
                <w:tcPr>
                  <w:tcW w:w="708" w:type="dxa"/>
                  <w:hideMark/>
                </w:tcPr>
                <w:p w14:paraId="544F1A8A" w14:textId="77777777" w:rsidR="00ED1410" w:rsidRPr="00DB48E1" w:rsidRDefault="00ED1410" w:rsidP="00CD20BA">
                  <w:pPr>
                    <w:jc w:val="both"/>
                  </w:pPr>
                  <w:r w:rsidRPr="00DB48E1">
                    <w:t>на 31 декабря 2021 г</w:t>
                  </w:r>
                </w:p>
              </w:tc>
              <w:tc>
                <w:tcPr>
                  <w:tcW w:w="1147" w:type="dxa"/>
                  <w:hideMark/>
                </w:tcPr>
                <w:p w14:paraId="79BA0A01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t>на 31 декабря 2022 г</w:t>
                  </w:r>
                </w:p>
              </w:tc>
              <w:tc>
                <w:tcPr>
                  <w:tcW w:w="820" w:type="dxa"/>
                  <w:hideMark/>
                </w:tcPr>
                <w:p w14:paraId="711EBB73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t>на 31 декабря 2023 г</w:t>
                  </w:r>
                </w:p>
              </w:tc>
              <w:tc>
                <w:tcPr>
                  <w:tcW w:w="868" w:type="dxa"/>
                  <w:hideMark/>
                </w:tcPr>
                <w:p w14:paraId="430A2AFB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Отклонение, (+,-)</w:t>
                  </w:r>
                </w:p>
                <w:p w14:paraId="781FB0ED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2022</w:t>
                  </w:r>
                </w:p>
              </w:tc>
              <w:tc>
                <w:tcPr>
                  <w:tcW w:w="709" w:type="dxa"/>
                  <w:hideMark/>
                </w:tcPr>
                <w:p w14:paraId="72D37AD1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Отклонение, (+,-) 2023</w:t>
                  </w:r>
                </w:p>
              </w:tc>
            </w:tr>
            <w:tr w:rsidR="00ED1410" w:rsidRPr="00DB48E1" w14:paraId="29B31343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B1E72A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1</w:t>
                  </w:r>
                </w:p>
              </w:tc>
              <w:tc>
                <w:tcPr>
                  <w:tcW w:w="708" w:type="dxa"/>
                  <w:hideMark/>
                </w:tcPr>
                <w:p w14:paraId="3A209E66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2</w:t>
                  </w:r>
                </w:p>
              </w:tc>
              <w:tc>
                <w:tcPr>
                  <w:tcW w:w="1147" w:type="dxa"/>
                  <w:hideMark/>
                </w:tcPr>
                <w:p w14:paraId="106977F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3</w:t>
                  </w:r>
                </w:p>
              </w:tc>
              <w:tc>
                <w:tcPr>
                  <w:tcW w:w="820" w:type="dxa"/>
                  <w:hideMark/>
                </w:tcPr>
                <w:p w14:paraId="392BE81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4</w:t>
                  </w:r>
                </w:p>
              </w:tc>
              <w:tc>
                <w:tcPr>
                  <w:tcW w:w="868" w:type="dxa"/>
                  <w:hideMark/>
                </w:tcPr>
                <w:p w14:paraId="64739E6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5</w:t>
                  </w:r>
                </w:p>
              </w:tc>
              <w:tc>
                <w:tcPr>
                  <w:tcW w:w="709" w:type="dxa"/>
                  <w:hideMark/>
                </w:tcPr>
                <w:p w14:paraId="4290023F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6</w:t>
                  </w:r>
                </w:p>
              </w:tc>
            </w:tr>
            <w:tr w:rsidR="00ED1410" w:rsidRPr="00DB48E1" w14:paraId="138EA227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5F6CC2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 xml:space="preserve">1.Денежные средства </w:t>
                  </w:r>
                </w:p>
              </w:tc>
              <w:tc>
                <w:tcPr>
                  <w:tcW w:w="708" w:type="dxa"/>
                </w:tcPr>
                <w:p w14:paraId="7802D3B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1F806A92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1C85364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3D8060CB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010E102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7104F008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61EF80EB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 xml:space="preserve">2.Дебиторская задолженность и </w:t>
                  </w:r>
                  <w:r w:rsidRPr="00DB48E1">
                    <w:rPr>
                      <w:iCs/>
                    </w:rPr>
                    <w:lastRenderedPageBreak/>
                    <w:t>финансовые вложения</w:t>
                  </w:r>
                </w:p>
              </w:tc>
              <w:tc>
                <w:tcPr>
                  <w:tcW w:w="708" w:type="dxa"/>
                </w:tcPr>
                <w:p w14:paraId="3C31990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55C8F8B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19FB37E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559CC9E6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7AFA57BD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80A1D5C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65796534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3.Запасы, НДС, прочие оборотные активы</w:t>
                  </w:r>
                </w:p>
              </w:tc>
              <w:tc>
                <w:tcPr>
                  <w:tcW w:w="708" w:type="dxa"/>
                </w:tcPr>
                <w:p w14:paraId="7D2C774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2DE97EA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1AD3AD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1DB81AD6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3AEA429C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0B8F2FEB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47151F3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4.Оборотные активы, всего</w:t>
                  </w:r>
                </w:p>
              </w:tc>
              <w:tc>
                <w:tcPr>
                  <w:tcW w:w="708" w:type="dxa"/>
                </w:tcPr>
                <w:p w14:paraId="105BAE85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2842CB81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2585EDA1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1DFA043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1B7FA950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08E04CAA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F2DF34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5.Внеоборотные активы, всего</w:t>
                  </w:r>
                </w:p>
              </w:tc>
              <w:tc>
                <w:tcPr>
                  <w:tcW w:w="708" w:type="dxa"/>
                </w:tcPr>
                <w:p w14:paraId="70DAF1B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1A78BEA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25378C4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5F0C3CD4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7386791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3FD52D9D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1FE9B90D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6.Активы, всего</w:t>
                  </w:r>
                </w:p>
              </w:tc>
              <w:tc>
                <w:tcPr>
                  <w:tcW w:w="708" w:type="dxa"/>
                </w:tcPr>
                <w:p w14:paraId="646CF067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424F809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F055DF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0BF304FC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0512DDD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7C7B6B9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7043B5D3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7.Собственный капитал</w:t>
                  </w:r>
                </w:p>
              </w:tc>
              <w:tc>
                <w:tcPr>
                  <w:tcW w:w="708" w:type="dxa"/>
                </w:tcPr>
                <w:p w14:paraId="70A35F07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468187A7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23DF21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4D7DA084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6783D678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8B28139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3B9BE15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8.Заемный капитал, всего</w:t>
                  </w:r>
                </w:p>
              </w:tc>
              <w:tc>
                <w:tcPr>
                  <w:tcW w:w="708" w:type="dxa"/>
                </w:tcPr>
                <w:p w14:paraId="17BE1488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72266445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45E1941E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79FC0FD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55F8E693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11DBB49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314502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9.Текущие обязательства</w:t>
                  </w:r>
                </w:p>
              </w:tc>
              <w:tc>
                <w:tcPr>
                  <w:tcW w:w="708" w:type="dxa"/>
                </w:tcPr>
                <w:p w14:paraId="3D53F05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5837087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524D11E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71B3AB3E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14BD66CE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5BE2305C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2CA6C02E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10.Долгосрочные обязательства</w:t>
                  </w:r>
                </w:p>
              </w:tc>
              <w:tc>
                <w:tcPr>
                  <w:tcW w:w="708" w:type="dxa"/>
                </w:tcPr>
                <w:p w14:paraId="1427645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4640A62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39333CD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7DB2356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38B6E7AA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CAE2F91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F661DD4" w14:textId="77777777" w:rsidR="00ED1410" w:rsidRPr="00DB48E1" w:rsidRDefault="00ED1410" w:rsidP="00CD20BA">
                  <w:pPr>
                    <w:jc w:val="both"/>
                  </w:pPr>
                  <w:r w:rsidRPr="00DB48E1">
                    <w:t>11.Общий коэффициент платежеспособности (</w:t>
                  </w:r>
                  <w:r w:rsidRPr="00DB48E1">
                    <w:rPr>
                      <w:lang w:val="en-US"/>
                    </w:rPr>
                    <w:t>L</w:t>
                  </w:r>
                  <w:r w:rsidRPr="00DB48E1">
                    <w:rPr>
                      <w:vertAlign w:val="subscript"/>
                    </w:rPr>
                    <w:t>1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5B9310C6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3F7761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3779208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3CE09C6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0FDDD7D8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658F3F82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163AD0F" w14:textId="77777777" w:rsidR="00ED1410" w:rsidRPr="00DB48E1" w:rsidRDefault="00ED1410" w:rsidP="00CD20BA">
                  <w:pPr>
                    <w:jc w:val="both"/>
                  </w:pPr>
                  <w:r w:rsidRPr="00DB48E1">
                    <w:t>12.Коэффициент абсолютной ликвидности (L</w:t>
                  </w:r>
                  <w:r w:rsidRPr="00DB48E1">
                    <w:rPr>
                      <w:vertAlign w:val="subscript"/>
                    </w:rPr>
                    <w:t>2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77F2FB0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F96236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DD9D041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28174EA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2130BB54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109A008E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43844EB2" w14:textId="77777777" w:rsidR="00ED1410" w:rsidRPr="00DB48E1" w:rsidRDefault="00ED1410" w:rsidP="00CD20BA">
                  <w:pPr>
                    <w:jc w:val="both"/>
                  </w:pPr>
                  <w:r w:rsidRPr="00DB48E1">
                    <w:t>13.Коэффициент «критической оценки» (L</w:t>
                  </w:r>
                  <w:r w:rsidRPr="00DB48E1">
                    <w:rPr>
                      <w:vertAlign w:val="subscript"/>
                    </w:rPr>
                    <w:t>3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45CBCEC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6C90A3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5999392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6632FD0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4D21467D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15FFB7CC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7F140493" w14:textId="77777777" w:rsidR="00ED1410" w:rsidRPr="00DB48E1" w:rsidRDefault="00ED1410" w:rsidP="00CD20BA">
                  <w:pPr>
                    <w:jc w:val="both"/>
                  </w:pPr>
                  <w:r w:rsidRPr="00DB48E1">
                    <w:t>14.Коэффициент текущей ликвидности (L</w:t>
                  </w:r>
                  <w:r w:rsidRPr="00DB48E1">
                    <w:rPr>
                      <w:vertAlign w:val="subscript"/>
                    </w:rPr>
                    <w:t>4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3E00760F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2BE04A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3EC44C8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0BB8F88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5222A423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14F6D9AB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E3AC1DD" w14:textId="77777777" w:rsidR="00ED1410" w:rsidRPr="00DB48E1" w:rsidRDefault="00ED1410" w:rsidP="00CD20BA">
                  <w:pPr>
                    <w:jc w:val="both"/>
                  </w:pPr>
                  <w:r w:rsidRPr="00DB48E1">
                    <w:t>15. Коэффициент маневренности функционирующего капитала (L</w:t>
                  </w:r>
                  <w:r w:rsidRPr="00DB48E1">
                    <w:rPr>
                      <w:vertAlign w:val="subscript"/>
                    </w:rPr>
                    <w:t>5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7F2BE9F6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52BB88C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F7B822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403BF02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5679AD36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37970365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D0941EC" w14:textId="77777777" w:rsidR="00ED1410" w:rsidRPr="00DB48E1" w:rsidRDefault="00ED1410" w:rsidP="00CD20BA">
                  <w:pPr>
                    <w:jc w:val="both"/>
                  </w:pPr>
                  <w:r w:rsidRPr="00DB48E1">
                    <w:t>16.Доля оборотных средств в активах (L</w:t>
                  </w:r>
                  <w:r w:rsidRPr="00DB48E1">
                    <w:rPr>
                      <w:vertAlign w:val="subscript"/>
                    </w:rPr>
                    <w:t>6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4732DB8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051D310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4BEF732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3C205D5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40A93D07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004D5A7E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376A08F7" w14:textId="77777777" w:rsidR="00ED1410" w:rsidRPr="00DB48E1" w:rsidRDefault="00ED1410" w:rsidP="00CD20BA">
                  <w:pPr>
                    <w:jc w:val="both"/>
                  </w:pPr>
                  <w:r w:rsidRPr="00DB48E1">
                    <w:t>17.Коэффициент обеспеченности собственным</w:t>
                  </w:r>
                  <w:r w:rsidRPr="00DB48E1">
                    <w:lastRenderedPageBreak/>
                    <w:t>и оборотными средствами (L</w:t>
                  </w:r>
                  <w:r w:rsidRPr="00DB48E1">
                    <w:rPr>
                      <w:vertAlign w:val="subscript"/>
                    </w:rPr>
                    <w:t>7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79E6CC4F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2638F81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291B0A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5A3359B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7F051040" w14:textId="77777777" w:rsidR="00ED1410" w:rsidRPr="00DB48E1" w:rsidRDefault="00ED1410" w:rsidP="00CD20BA">
                  <w:pPr>
                    <w:jc w:val="both"/>
                  </w:pPr>
                </w:p>
              </w:tc>
            </w:tr>
          </w:tbl>
          <w:p w14:paraId="7A38F1A2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3F05067F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Напишите выводы об изменении платежеспособности организации за отчетный год, сравните полученные значения коэффициентов с оптимальными значениями. Приведите примеры управленческих решений по повышению платежеспособности организации.</w:t>
            </w:r>
          </w:p>
          <w:p w14:paraId="3ED70530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Задание 2</w:t>
            </w:r>
          </w:p>
          <w:p w14:paraId="62A0755B" w14:textId="2596322E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Используя данные приложения 1  (Формы финансовой отчетности),рассчитайте и оцените показатели вероятности развития кризиса ЗАО «Рамикс» по методике  Э.Альтмана для моделей (Z2) и ZF, ZБ за 2021-2023 гг.. Проанализируйте их динамику. Напишите вывод.</w:t>
            </w:r>
          </w:p>
        </w:tc>
      </w:tr>
    </w:tbl>
    <w:p w14:paraId="1F43ACB4" w14:textId="14BCC687" w:rsidR="00274E6C" w:rsidRPr="00ED1410" w:rsidRDefault="00274E6C" w:rsidP="00ED1410">
      <w:pPr>
        <w:spacing w:line="360" w:lineRule="auto"/>
        <w:ind w:firstLine="720"/>
        <w:jc w:val="both"/>
        <w:rPr>
          <w:sz w:val="24"/>
          <w:szCs w:val="24"/>
        </w:rPr>
      </w:pPr>
    </w:p>
    <w:p w14:paraId="0C9C2065" w14:textId="77777777" w:rsidR="002F62D3" w:rsidRPr="00ED1410" w:rsidRDefault="002F62D3" w:rsidP="00ED1410">
      <w:pPr>
        <w:spacing w:line="360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Перечень вопросов для экзамена</w:t>
      </w:r>
    </w:p>
    <w:p w14:paraId="5C938095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влияния инфляции на данные финансовой отчетности.</w:t>
      </w:r>
    </w:p>
    <w:p w14:paraId="21B8AF5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движения средств финансирования долгосрочных инвестиций организации.</w:t>
      </w:r>
    </w:p>
    <w:p w14:paraId="452A9270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динамики изменения активов организации по степени риска.</w:t>
      </w:r>
    </w:p>
    <w:p w14:paraId="0D40AEA1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05780519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686842CE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02D7D7E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потребности в источниках финансирования оборотных активов</w:t>
      </w:r>
    </w:p>
    <w:p w14:paraId="2D83083F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прогнозирования банкротства в российской практике (модели вероятности банкротства). </w:t>
      </w:r>
    </w:p>
    <w:p w14:paraId="16E0235F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распределения прибыли организации.</w:t>
      </w:r>
    </w:p>
    <w:p w14:paraId="2FB9ACC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сводной системы показателей рентабельности организации.</w:t>
      </w:r>
    </w:p>
    <w:p w14:paraId="01255FA1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состава и движения нематериальных активов, основных средств, включая НИОКР.</w:t>
      </w:r>
    </w:p>
    <w:p w14:paraId="11D24C1A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движения дебиторской задолженности организации.</w:t>
      </w:r>
    </w:p>
    <w:p w14:paraId="4BBE462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движения денежных средств организации.</w:t>
      </w:r>
    </w:p>
    <w:p w14:paraId="5D964129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движения кредиторской задолженности организации.</w:t>
      </w:r>
    </w:p>
    <w:p w14:paraId="684EB52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использования финансовых вложений организации.</w:t>
      </w:r>
    </w:p>
    <w:p w14:paraId="2E87C121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Анализ состояния, движения и эффективности использования кредитов и займов организации.</w:t>
      </w:r>
    </w:p>
    <w:p w14:paraId="2908D86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53635B0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структуры и динамики финансовых результатов организации.</w:t>
      </w:r>
    </w:p>
    <w:p w14:paraId="25A7494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структуры, состояния и движения капитала организации.</w:t>
      </w:r>
    </w:p>
    <w:p w14:paraId="1DB2CB5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финансовых и нефинансовых факторов в прогнозном периоде. Моделирование ключевых показателей эффективности</w:t>
      </w:r>
    </w:p>
    <w:p w14:paraId="6F2F71F7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форм реструктуризации задолженности. </w:t>
      </w:r>
    </w:p>
    <w:p w14:paraId="0A33F4C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чистых активов организации.</w:t>
      </w:r>
    </w:p>
    <w:p w14:paraId="0641A334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эффективности деятельности организации на финансовых рынках</w:t>
      </w:r>
    </w:p>
    <w:p w14:paraId="1F1EA48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7599E5EA" w14:textId="1F9A48E4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Зарубежные методики оценки вероятности банкротства организации. Система показателей У.Х. Бивера. Модель прогноза банкротства с применением коэффициентов Э.Альтмана. Методики Коннана-Гольдера, , Гордона Л. В. Спрингейта. </w:t>
      </w:r>
    </w:p>
    <w:p w14:paraId="2C16484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Классификация финансового состояния организации по сводным критериям оценки бухгалтерского баланса.</w:t>
      </w:r>
    </w:p>
    <w:p w14:paraId="6DDFB8D0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Критерии оценки развития кризиса организации. Внешние факторы, оказывающие сильное влияние на это. </w:t>
      </w:r>
    </w:p>
    <w:p w14:paraId="3AC1E86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Методы анализа бухгалтерского баланса, применяемые в целях оценки текущего и будущего финансового состояния коммерческой организации</w:t>
      </w:r>
    </w:p>
    <w:p w14:paraId="3BFE173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Особенности анализа консолидированной и интегрированной отчетности</w:t>
      </w:r>
    </w:p>
    <w:p w14:paraId="1DCDFB6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Пользователи (стейкхолдеры) финансовой отчетности.</w:t>
      </w:r>
    </w:p>
    <w:p w14:paraId="0232E834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Понятия «цена капитала» и «цена организации», их взаимосвязь</w:t>
      </w:r>
    </w:p>
    <w:p w14:paraId="7602CC6F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Расчет и оценка операционного и финансового цикла</w:t>
      </w:r>
    </w:p>
    <w:p w14:paraId="6469AB5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Система критериев оценки результативности с позиций основных заинтересованных сторон</w:t>
      </w:r>
    </w:p>
    <w:p w14:paraId="44DF4AD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Современные инструменты и методы финансового анализа, используемые при формировании и оценке прогнозной финансовой отчетности</w:t>
      </w:r>
    </w:p>
    <w:p w14:paraId="4546642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Факторный анализ ликвидности бухгалтерского баланса. Анализ платежеспособности организации. </w:t>
      </w:r>
    </w:p>
    <w:p w14:paraId="387D34C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Факторный анализ прибыли от продаж и чистой прибыли организации.</w:t>
      </w:r>
    </w:p>
    <w:p w14:paraId="365DFBB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Факторный анализ финансовой устойчивости и установление границ собственного капитала организации.</w:t>
      </w:r>
    </w:p>
    <w:p w14:paraId="4E8DDA3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32F9682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Факторы моделирования стратегического развития финансового состояния организации: факторы внешней среды и факторы внутренней среды</w:t>
      </w:r>
    </w:p>
    <w:p w14:paraId="251DFA9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Характеристика видов банкротств. </w:t>
      </w:r>
    </w:p>
    <w:p w14:paraId="0A23127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Характеристика признаков банкротства. </w:t>
      </w:r>
    </w:p>
    <w:p w14:paraId="7E889ED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Цель, задачи, объекты анализа финансовой отчетности.</w:t>
      </w:r>
    </w:p>
    <w:p w14:paraId="5A41C99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napToGrid w:val="0"/>
          <w:sz w:val="24"/>
          <w:szCs w:val="24"/>
          <w:lang w:eastAsia="en-US"/>
        </w:rPr>
        <w:t>Эффект финансового рычага: концепция доходности и концепция риска</w:t>
      </w:r>
    </w:p>
    <w:p w14:paraId="00502488" w14:textId="77777777" w:rsidR="002F62D3" w:rsidRPr="00ED1410" w:rsidRDefault="002F62D3" w:rsidP="00ED1410">
      <w:pPr>
        <w:widowControl w:val="0"/>
        <w:spacing w:line="360" w:lineRule="auto"/>
        <w:rPr>
          <w:b/>
          <w:sz w:val="24"/>
          <w:szCs w:val="24"/>
        </w:rPr>
      </w:pPr>
    </w:p>
    <w:p w14:paraId="7DAB3F42" w14:textId="0167A5CC" w:rsidR="001009FB" w:rsidRPr="00ED1410" w:rsidRDefault="001009FB" w:rsidP="00ED1410">
      <w:pPr>
        <w:widowControl w:val="0"/>
        <w:spacing w:line="360" w:lineRule="auto"/>
        <w:rPr>
          <w:b/>
          <w:sz w:val="24"/>
          <w:szCs w:val="24"/>
        </w:rPr>
      </w:pPr>
      <w:r w:rsidRPr="00ED1410">
        <w:rPr>
          <w:b/>
          <w:sz w:val="24"/>
          <w:szCs w:val="24"/>
        </w:rPr>
        <w:t>Пример экзаменационного билета:</w:t>
      </w:r>
    </w:p>
    <w:p w14:paraId="324DF803" w14:textId="77777777" w:rsidR="00B87A05" w:rsidRPr="00ED1410" w:rsidRDefault="00B87A05" w:rsidP="00ED1410">
      <w:pPr>
        <w:spacing w:line="360" w:lineRule="auto"/>
        <w:ind w:firstLine="720"/>
        <w:jc w:val="both"/>
        <w:rPr>
          <w:sz w:val="24"/>
          <w:szCs w:val="24"/>
        </w:rPr>
      </w:pPr>
    </w:p>
    <w:p w14:paraId="5BC71EF3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00FB30B7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3F888731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73B72ACE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54F21B7E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671597F3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sz w:val="24"/>
          <w:szCs w:val="24"/>
          <w:lang w:eastAsia="en-US"/>
        </w:rPr>
      </w:pPr>
    </w:p>
    <w:p w14:paraId="427323B0" w14:textId="17CEAFD0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Департамент 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562CEBAE" w14:textId="2187B7A6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Дисциплина </w:t>
      </w:r>
      <w:r w:rsidRPr="00ED1410">
        <w:rPr>
          <w:rFonts w:eastAsia="Calibri"/>
          <w:sz w:val="24"/>
          <w:szCs w:val="24"/>
          <w:u w:val="single"/>
          <w:lang w:eastAsia="en-US"/>
        </w:rPr>
        <w:t>«</w:t>
      </w:r>
      <w:r w:rsidR="00D32858" w:rsidRPr="00ED1410">
        <w:rPr>
          <w:rFonts w:eastAsia="Calibri"/>
          <w:sz w:val="24"/>
          <w:szCs w:val="24"/>
          <w:u w:val="single"/>
          <w:lang w:eastAsia="en-US"/>
        </w:rPr>
        <w:t>Финансовый анализ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145A5CC3" w14:textId="4F4F1A36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Факультет </w:t>
      </w:r>
      <w:r w:rsidR="00A7119D" w:rsidRPr="00ED1410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  <w:r w:rsidRPr="00ED1410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очная      </w:t>
      </w:r>
      <w:r w:rsidRPr="00ED1410">
        <w:rPr>
          <w:rFonts w:eastAsia="Calibri"/>
          <w:color w:val="FFFFFF"/>
          <w:sz w:val="24"/>
          <w:szCs w:val="24"/>
          <w:u w:val="single"/>
          <w:lang w:eastAsia="en-US"/>
        </w:rPr>
        <w:t xml:space="preserve"> 1</w:t>
      </w:r>
    </w:p>
    <w:p w14:paraId="69A5638D" w14:textId="795131BC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Модуль </w:t>
      </w:r>
      <w:r w:rsidR="00A7119D" w:rsidRPr="00ED1410">
        <w:rPr>
          <w:rFonts w:eastAsia="Calibri"/>
          <w:sz w:val="24"/>
          <w:szCs w:val="24"/>
          <w:lang w:eastAsia="en-US"/>
        </w:rPr>
        <w:t>2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ED1410">
        <w:rPr>
          <w:rFonts w:eastAsia="Calibri"/>
          <w:sz w:val="24"/>
          <w:szCs w:val="24"/>
          <w:lang w:eastAsia="en-US"/>
        </w:rPr>
        <w:t xml:space="preserve">Направление 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38.04.01 «Экономика»                                                                </w:t>
      </w:r>
      <w:r w:rsidRPr="00ED1410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  </w:t>
      </w:r>
      <w:r w:rsidRPr="00ED1410">
        <w:rPr>
          <w:rFonts w:eastAsia="Calibri"/>
          <w:sz w:val="24"/>
          <w:szCs w:val="24"/>
          <w:lang w:eastAsia="en-US"/>
        </w:rPr>
        <w:t xml:space="preserve"> </w:t>
      </w:r>
    </w:p>
    <w:p w14:paraId="08E919B4" w14:textId="002B8AE8" w:rsidR="00B87A05" w:rsidRPr="00ED1410" w:rsidRDefault="00B87A05" w:rsidP="00ED1410">
      <w:pPr>
        <w:tabs>
          <w:tab w:val="left" w:pos="2268"/>
        </w:tabs>
        <w:spacing w:line="360" w:lineRule="auto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Магистерская программа «</w:t>
      </w:r>
      <w:r w:rsidR="00A7119D" w:rsidRPr="00ED1410">
        <w:rPr>
          <w:rFonts w:eastAsia="Calibri"/>
          <w:sz w:val="24"/>
          <w:szCs w:val="24"/>
          <w:lang w:eastAsia="en-US"/>
        </w:rPr>
        <w:t>Бизнес-аналитика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</w:t>
      </w:r>
      <w:r w:rsidRPr="00ED1410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      </w:t>
      </w:r>
    </w:p>
    <w:p w14:paraId="718BBD11" w14:textId="77777777" w:rsidR="00B87A05" w:rsidRPr="00ED1410" w:rsidRDefault="00B87A05" w:rsidP="00ED1410">
      <w:pPr>
        <w:spacing w:line="360" w:lineRule="auto"/>
        <w:rPr>
          <w:rFonts w:eastAsia="Calibri"/>
          <w:sz w:val="24"/>
          <w:szCs w:val="24"/>
          <w:lang w:eastAsia="en-US"/>
        </w:rPr>
      </w:pPr>
    </w:p>
    <w:p w14:paraId="18E13B9A" w14:textId="77777777" w:rsidR="00B87A05" w:rsidRPr="00ED1410" w:rsidRDefault="00B87A05" w:rsidP="00ED1410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БИЛЕТ № 1</w:t>
      </w:r>
    </w:p>
    <w:p w14:paraId="13B83154" w14:textId="77777777" w:rsidR="00B87A05" w:rsidRPr="00ED1410" w:rsidRDefault="00B87A05" w:rsidP="00ED1410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1C4927B4" w14:textId="0965E3E6" w:rsidR="00B87A05" w:rsidRPr="00ED1410" w:rsidRDefault="00B87A05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1 вопрос (5 баллов)</w:t>
      </w:r>
      <w:r w:rsidRPr="00ED1410">
        <w:rPr>
          <w:rFonts w:eastAsia="Calibri"/>
          <w:sz w:val="24"/>
          <w:szCs w:val="24"/>
          <w:lang w:eastAsia="en-US"/>
        </w:rPr>
        <w:t xml:space="preserve"> </w:t>
      </w:r>
      <w:r w:rsidR="00A7119D" w:rsidRPr="00ED1410">
        <w:rPr>
          <w:rFonts w:eastAsia="Calibri"/>
          <w:sz w:val="24"/>
          <w:szCs w:val="24"/>
          <w:lang w:eastAsia="en-US"/>
        </w:rPr>
        <w:t>Дайте определение кредитоспособности организации. Какие факторы влияют на кредитоспособность организации?</w:t>
      </w:r>
      <w:r w:rsidRPr="00ED1410">
        <w:rPr>
          <w:rFonts w:eastAsia="Calibri"/>
          <w:sz w:val="24"/>
          <w:szCs w:val="24"/>
          <w:lang w:eastAsia="en-US"/>
        </w:rPr>
        <w:tab/>
      </w:r>
    </w:p>
    <w:p w14:paraId="3D84E31B" w14:textId="633B64AD" w:rsidR="00B87A05" w:rsidRPr="00ED1410" w:rsidRDefault="00B87A05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 xml:space="preserve">2 </w:t>
      </w:r>
      <w:r w:rsidR="00A7119D" w:rsidRPr="00ED1410">
        <w:rPr>
          <w:rFonts w:eastAsia="Calibri"/>
          <w:b/>
          <w:sz w:val="24"/>
          <w:szCs w:val="24"/>
          <w:lang w:eastAsia="en-US"/>
        </w:rPr>
        <w:t>Тестовое задание (21 балл)</w:t>
      </w:r>
    </w:p>
    <w:p w14:paraId="1A1238D2" w14:textId="77777777" w:rsidR="00A7119D" w:rsidRPr="00ED1410" w:rsidRDefault="00A7119D" w:rsidP="00ED1410">
      <w:pPr>
        <w:spacing w:line="360" w:lineRule="auto"/>
        <w:rPr>
          <w:sz w:val="24"/>
          <w:szCs w:val="24"/>
          <w:lang w:bidi="en-US"/>
        </w:rPr>
      </w:pPr>
      <w:r w:rsidRPr="00ED1410">
        <w:rPr>
          <w:sz w:val="24"/>
          <w:szCs w:val="24"/>
          <w:lang w:bidi="en-US"/>
        </w:rPr>
        <w:t>ОТВЕТЫ НА ТЕСТ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1"/>
        <w:gridCol w:w="1070"/>
        <w:gridCol w:w="1071"/>
        <w:gridCol w:w="1071"/>
        <w:gridCol w:w="1071"/>
        <w:gridCol w:w="1071"/>
      </w:tblGrid>
      <w:tr w:rsidR="00A7119D" w:rsidRPr="00ED1410" w14:paraId="14846DD3" w14:textId="77777777" w:rsidTr="005C7CCF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A016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6FD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106F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B14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F58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BD5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48C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</w:tr>
      <w:tr w:rsidR="00A7119D" w:rsidRPr="00ED1410" w14:paraId="4192A367" w14:textId="77777777" w:rsidTr="005C7CCF">
        <w:trPr>
          <w:trHeight w:val="708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102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CE6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4EDB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674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362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F3D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BB8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</w:tr>
    </w:tbl>
    <w:p w14:paraId="31936CED" w14:textId="77777777" w:rsidR="00A7119D" w:rsidRPr="00ED1410" w:rsidRDefault="00A7119D" w:rsidP="00ED1410">
      <w:pPr>
        <w:spacing w:line="360" w:lineRule="auto"/>
        <w:rPr>
          <w:rFonts w:eastAsia="Calibri"/>
          <w:sz w:val="24"/>
          <w:szCs w:val="24"/>
        </w:rPr>
      </w:pPr>
      <w:r w:rsidRPr="00ED1410"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009C42E8" wp14:editId="05BF78A7">
                <wp:extent cx="5537200" cy="203200"/>
                <wp:effectExtent l="0" t="0" r="0" b="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7F815" w14:textId="77777777" w:rsidR="00471729" w:rsidRDefault="00471729" w:rsidP="00A7119D">
                            <w:pPr>
                              <w:rPr>
                                <w:rFonts w:ascii="Franklin Gothic Medium Cond" w:hAnsi="Franklin Gothic Medium Cond"/>
                                <w:sz w:val="14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sz w:val="14"/>
                              </w:rPr>
                              <w:t>ПРАВИЛЬНЫХ ОТВЕТОВ МОЖЕТ БЫТЬ НЕСКОЛЬКО, УКАЖИТЕ НОМЕРА ВСЕХ ПРАВИЛЬНЫХ, НА ВАШ ВЗГЛЯД,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09C42E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36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X1XDwIAAO8DAAAOAAAAZHJzL2Uyb0RvYy54bWysU12O0zAQfkfiDpbfadpuy0/UdLV0VYS0&#10;/EgLB3AcJ7FwPGbsNlkuwyn2CYkz9EiMnW63wBvCD5bHM/5mvm/Gq8uhM2yv0GuwBZ9NppwpK6HS&#10;tin450/bZy8580HYShiwquB3yvPL9dMnq97lag4tmEohIxDr894VvA3B5VnmZas64SfglCVnDdiJ&#10;QCY2WYWiJ/TOZPPp9HnWA1YOQSrv6fZ6dPJ1wq9rJcOHuvYqMFNwqi2kHdNexj1br0TeoHCtlscy&#10;xD9U0QltKekJ6loEwXao/4LqtETwUIeJhC6DutZSJQ7EZjb9g81tK5xKXEgc704y+f8HK9/vPyLT&#10;VcHnnFnRUYsO3w8/Dz8O92we1emdzyno1lFYGF7DQF1OTL27AfnFMwubVthGXSFC3ypRUXWz+DI7&#10;ezri+AhS9u+gojRiFyABDTV2UToSgxE6denu1Bk1BCbpcrm8eEHt5kySbz69iOeYQuQPrx368EZB&#10;x+Kh4EidT+hif+PDGPoQEpN5MLraamOSgU25Mcj2gqZkm9YR/bcwY2OwhfhsRIw3iWZkNnIMQzmQ&#10;M3Ivobojwgjj1NEvoUML+I2zniau4P7rTqDizLy1JNqr2WIRRzQZiyXx5QzPPeW5R1hJUAUPnI3H&#10;TRjHeudQNy1lGttk4YqErnXS4LGqY900VUnF4w+IY3tup6jHf7r+BQAA//8DAFBLAwQUAAYACAAA&#10;ACEARdsOXtkAAAAJAQAADwAAAGRycy9kb3ducmV2LnhtbExPwU4CMRS8m/APzSPxJl3QKFm2SwjG&#10;q4mAnMv2ud3Yvm7aAgtf79OLXOZlMpl5M9Vy8E6cMKYukILppACB1ATTUatgt317mINIWZPRLhAq&#10;uGCCZT26q3Rpwpk+8LTJreAQSqVWYHPuSylTY9HrNAk9EmtfIXqdmcZWmqjPHO6dnBXFs/S6I/5g&#10;dY9ri8335ugV7Ft/3X9O+2iNd0/0fr1sd6FT6n48vC4YVgsQGYf874DfDdwfai52CEcySTgFvCb/&#10;IWvzlxnTg4JHvrKu5O2C+gcAAP//AwBQSwECLQAUAAYACAAAACEAtoM4kv4AAADhAQAAEwAAAAAA&#10;AAAAAAAAAAAAAAAAW0NvbnRlbnRfVHlwZXNdLnhtbFBLAQItABQABgAIAAAAIQA4/SH/1gAAAJQB&#10;AAALAAAAAAAAAAAAAAAAAC8BAABfcmVscy8ucmVsc1BLAQItABQABgAIAAAAIQDF3X1XDwIAAO8D&#10;AAAOAAAAAAAAAAAAAAAAAC4CAABkcnMvZTJvRG9jLnhtbFBLAQItABQABgAIAAAAIQBF2w5e2QAA&#10;AAkBAAAPAAAAAAAAAAAAAAAAAGkEAABkcnMvZG93bnJldi54bWxQSwUGAAAAAAQABADzAAAAbwUA&#10;AAAA&#10;" stroked="f" strokeweight=".5pt">
                <v:textbox>
                  <w:txbxContent>
                    <w:p w14:paraId="3067F815" w14:textId="77777777" w:rsidR="00471729" w:rsidRDefault="00471729" w:rsidP="00A7119D">
                      <w:pPr>
                        <w:rPr>
                          <w:rFonts w:ascii="Franklin Gothic Medium Cond" w:hAnsi="Franklin Gothic Medium Cond"/>
                          <w:sz w:val="14"/>
                        </w:rPr>
                      </w:pPr>
                      <w:r>
                        <w:rPr>
                          <w:rFonts w:ascii="Franklin Gothic Medium Cond" w:hAnsi="Franklin Gothic Medium Cond"/>
                          <w:sz w:val="14"/>
                        </w:rPr>
                        <w:t>ПРАВИЛЬНЫХ ОТВЕТОВ МОЖЕТ БЫТЬ НЕСКОЛЬКО, УКАЖИТЕ НОМЕРА ВСЕХ ПРАВИЛЬНЫХ, НА ВАШ ВЗГЛЯД, ОТВЕТОВ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C69703" w14:textId="77777777" w:rsidR="00A7119D" w:rsidRPr="00ED1410" w:rsidRDefault="00A7119D" w:rsidP="00ED1410">
      <w:pPr>
        <w:spacing w:line="360" w:lineRule="auto"/>
        <w:rPr>
          <w:rFonts w:eastAsia="Calibri"/>
          <w:sz w:val="24"/>
          <w:szCs w:val="24"/>
        </w:rPr>
      </w:pPr>
    </w:p>
    <w:p w14:paraId="41CBA87B" w14:textId="23298468" w:rsidR="00A7119D" w:rsidRPr="00ED1410" w:rsidRDefault="00B87A05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3</w:t>
      </w:r>
      <w:r w:rsidR="000B3949" w:rsidRPr="00ED1410">
        <w:rPr>
          <w:rFonts w:eastAsia="Calibri"/>
          <w:b/>
          <w:sz w:val="24"/>
          <w:szCs w:val="24"/>
          <w:lang w:eastAsia="en-US"/>
        </w:rPr>
        <w:t xml:space="preserve"> </w:t>
      </w:r>
      <w:r w:rsidR="00A7119D" w:rsidRPr="00ED1410">
        <w:rPr>
          <w:rFonts w:eastAsia="Calibri"/>
          <w:b/>
          <w:sz w:val="24"/>
          <w:szCs w:val="24"/>
          <w:lang w:eastAsia="en-US"/>
        </w:rPr>
        <w:t>Практико-ориентированное задание (34 балла)</w:t>
      </w:r>
    </w:p>
    <w:p w14:paraId="3D0B59F7" w14:textId="77777777" w:rsidR="00A7119D" w:rsidRPr="00ED1410" w:rsidRDefault="00A7119D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Без вывода – задание оценивается в 10 баллов</w:t>
      </w:r>
    </w:p>
    <w:p w14:paraId="7787260E" w14:textId="21367D09" w:rsidR="00A7119D" w:rsidRPr="00ED1410" w:rsidRDefault="00A7119D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ED1410">
        <w:rPr>
          <w:rFonts w:eastAsia="Calibri"/>
          <w:bCs/>
          <w:sz w:val="24"/>
          <w:szCs w:val="24"/>
          <w:lang w:eastAsia="en-US"/>
        </w:rPr>
        <w:t>Рассчитайте и проанализируйте коэффициенты финансовой устойчивости ООО «Экстрим»: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440"/>
        <w:gridCol w:w="1044"/>
        <w:gridCol w:w="1798"/>
      </w:tblGrid>
      <w:tr w:rsidR="00A7119D" w:rsidRPr="00ED1410" w14:paraId="2969FA9C" w14:textId="77777777" w:rsidTr="00CD20BA">
        <w:trPr>
          <w:trHeight w:val="20"/>
        </w:trPr>
        <w:tc>
          <w:tcPr>
            <w:tcW w:w="3652" w:type="dxa"/>
            <w:hideMark/>
          </w:tcPr>
          <w:p w14:paraId="67AD1158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59" w:type="dxa"/>
            <w:hideMark/>
          </w:tcPr>
          <w:p w14:paraId="757F47E3" w14:textId="60BF4019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На 31.12.202</w:t>
            </w:r>
            <w:r w:rsidR="00ED1410" w:rsidRPr="00ED1410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hideMark/>
          </w:tcPr>
          <w:p w14:paraId="2EF5D763" w14:textId="53A8B3EF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На 31.12.202</w:t>
            </w:r>
            <w:r w:rsidR="00ED1410" w:rsidRPr="00ED1410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4" w:type="dxa"/>
            <w:hideMark/>
          </w:tcPr>
          <w:p w14:paraId="2854B7A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798" w:type="dxa"/>
            <w:hideMark/>
          </w:tcPr>
          <w:p w14:paraId="5515339D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Темп прироста,%</w:t>
            </w:r>
          </w:p>
        </w:tc>
      </w:tr>
      <w:tr w:rsidR="00A7119D" w:rsidRPr="00ED1410" w14:paraId="6D3453BB" w14:textId="77777777" w:rsidTr="00CD20BA">
        <w:trPr>
          <w:trHeight w:val="20"/>
        </w:trPr>
        <w:tc>
          <w:tcPr>
            <w:tcW w:w="3652" w:type="dxa"/>
            <w:hideMark/>
          </w:tcPr>
          <w:p w14:paraId="61BFEDB7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1.Денежные средства и их эквиваленты</w:t>
            </w:r>
          </w:p>
        </w:tc>
        <w:tc>
          <w:tcPr>
            <w:tcW w:w="1559" w:type="dxa"/>
          </w:tcPr>
          <w:p w14:paraId="1B0F646B" w14:textId="3DD78900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88C15AB" w14:textId="3054BCB0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1280ED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28CD75FE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3B018CA0" w14:textId="77777777" w:rsidTr="00CD20BA">
        <w:trPr>
          <w:trHeight w:val="20"/>
        </w:trPr>
        <w:tc>
          <w:tcPr>
            <w:tcW w:w="3652" w:type="dxa"/>
            <w:hideMark/>
          </w:tcPr>
          <w:p w14:paraId="0B7D318F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2.Дебиторская задолженность, финансовые вложения</w:t>
            </w:r>
          </w:p>
        </w:tc>
        <w:tc>
          <w:tcPr>
            <w:tcW w:w="1559" w:type="dxa"/>
          </w:tcPr>
          <w:p w14:paraId="5CE301E8" w14:textId="3A1D4A6B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CCFBA6" w14:textId="10AF8F68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1DEC507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6A39807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29E6F224" w14:textId="77777777" w:rsidTr="00CD20BA">
        <w:trPr>
          <w:trHeight w:val="20"/>
        </w:trPr>
        <w:tc>
          <w:tcPr>
            <w:tcW w:w="3652" w:type="dxa"/>
            <w:hideMark/>
          </w:tcPr>
          <w:p w14:paraId="457CAF97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3.Запасы, НДС, прочие ОбА</w:t>
            </w:r>
          </w:p>
        </w:tc>
        <w:tc>
          <w:tcPr>
            <w:tcW w:w="1559" w:type="dxa"/>
          </w:tcPr>
          <w:p w14:paraId="5B69090C" w14:textId="357FC408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8CFF5A" w14:textId="10BCC936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72D126A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0728238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73FD3068" w14:textId="77777777" w:rsidTr="00CD20BA">
        <w:trPr>
          <w:trHeight w:val="20"/>
        </w:trPr>
        <w:tc>
          <w:tcPr>
            <w:tcW w:w="3652" w:type="dxa"/>
            <w:hideMark/>
          </w:tcPr>
          <w:p w14:paraId="1BE42699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4.Оборотные активы всего</w:t>
            </w:r>
          </w:p>
        </w:tc>
        <w:tc>
          <w:tcPr>
            <w:tcW w:w="1559" w:type="dxa"/>
          </w:tcPr>
          <w:p w14:paraId="1AA9750E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1FC59C6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90CE9E7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7F762F3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1FAC6CFC" w14:textId="77777777" w:rsidTr="00CD20BA">
        <w:trPr>
          <w:trHeight w:val="20"/>
        </w:trPr>
        <w:tc>
          <w:tcPr>
            <w:tcW w:w="3652" w:type="dxa"/>
            <w:hideMark/>
          </w:tcPr>
          <w:p w14:paraId="5336FC3E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5.Внеоборотные активы</w:t>
            </w:r>
          </w:p>
        </w:tc>
        <w:tc>
          <w:tcPr>
            <w:tcW w:w="1559" w:type="dxa"/>
          </w:tcPr>
          <w:p w14:paraId="7F77B71A" w14:textId="13700F53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B865D2" w14:textId="01902F37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326E90D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36C787AB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3191B2D8" w14:textId="77777777" w:rsidTr="00CD20BA">
        <w:trPr>
          <w:trHeight w:val="20"/>
        </w:trPr>
        <w:tc>
          <w:tcPr>
            <w:tcW w:w="3652" w:type="dxa"/>
            <w:hideMark/>
          </w:tcPr>
          <w:p w14:paraId="34DDCC6D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6.Активы всего</w:t>
            </w:r>
          </w:p>
        </w:tc>
        <w:tc>
          <w:tcPr>
            <w:tcW w:w="1559" w:type="dxa"/>
          </w:tcPr>
          <w:p w14:paraId="3BF83303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C9C385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65E9F75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371812B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70C1E76C" w14:textId="77777777" w:rsidTr="00CD20BA">
        <w:trPr>
          <w:trHeight w:val="20"/>
        </w:trPr>
        <w:tc>
          <w:tcPr>
            <w:tcW w:w="3652" w:type="dxa"/>
            <w:hideMark/>
          </w:tcPr>
          <w:p w14:paraId="3D86D831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7.Собственный капитал</w:t>
            </w:r>
          </w:p>
        </w:tc>
        <w:tc>
          <w:tcPr>
            <w:tcW w:w="1559" w:type="dxa"/>
          </w:tcPr>
          <w:p w14:paraId="7920B3D4" w14:textId="5E3F7362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9FB8A9" w14:textId="4D089B6D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87C13EB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7B150731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67EDA9A3" w14:textId="77777777" w:rsidTr="00CD20BA">
        <w:trPr>
          <w:trHeight w:val="20"/>
        </w:trPr>
        <w:tc>
          <w:tcPr>
            <w:tcW w:w="3652" w:type="dxa"/>
            <w:hideMark/>
          </w:tcPr>
          <w:p w14:paraId="59D8078E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8.Заемный капитал, всего</w:t>
            </w:r>
          </w:p>
        </w:tc>
        <w:tc>
          <w:tcPr>
            <w:tcW w:w="1559" w:type="dxa"/>
          </w:tcPr>
          <w:p w14:paraId="4FA6AD06" w14:textId="32041001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48A23C" w14:textId="433A6366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584B695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6F5D4359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0B648581" w14:textId="77777777" w:rsidTr="00CD20BA">
        <w:trPr>
          <w:trHeight w:val="20"/>
        </w:trPr>
        <w:tc>
          <w:tcPr>
            <w:tcW w:w="3652" w:type="dxa"/>
            <w:hideMark/>
          </w:tcPr>
          <w:p w14:paraId="2391B93E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9.Текущие обязательства</w:t>
            </w:r>
          </w:p>
        </w:tc>
        <w:tc>
          <w:tcPr>
            <w:tcW w:w="1559" w:type="dxa"/>
          </w:tcPr>
          <w:p w14:paraId="287C5000" w14:textId="10B7591C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15C69F" w14:textId="60E6C8EF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271AB9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2DCF791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66A282F4" w14:textId="77777777" w:rsidTr="00CD20BA">
        <w:trPr>
          <w:trHeight w:val="20"/>
        </w:trPr>
        <w:tc>
          <w:tcPr>
            <w:tcW w:w="3652" w:type="dxa"/>
            <w:hideMark/>
          </w:tcPr>
          <w:p w14:paraId="2A6250CD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10.Долгосрочные обязательства</w:t>
            </w:r>
          </w:p>
        </w:tc>
        <w:tc>
          <w:tcPr>
            <w:tcW w:w="1559" w:type="dxa"/>
          </w:tcPr>
          <w:p w14:paraId="18C27F06" w14:textId="584988F2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88FC5A5" w14:textId="64E24A4E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E9E3B2F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575157CF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4AB0659A" w14:textId="77777777" w:rsidTr="00CD20BA">
        <w:trPr>
          <w:trHeight w:val="20"/>
        </w:trPr>
        <w:tc>
          <w:tcPr>
            <w:tcW w:w="3652" w:type="dxa"/>
            <w:hideMark/>
          </w:tcPr>
          <w:p w14:paraId="0386B3EB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1.Коэффициент капитализации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1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61B0F9B6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D68B5E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51813C6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57BB6221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364D59A2" w14:textId="77777777" w:rsidTr="00CD20BA">
        <w:trPr>
          <w:trHeight w:val="20"/>
        </w:trPr>
        <w:tc>
          <w:tcPr>
            <w:tcW w:w="3652" w:type="dxa"/>
            <w:hideMark/>
          </w:tcPr>
          <w:p w14:paraId="6C36A813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2.Коэффициент обеспечения собственными источниками финансирования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2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07DAC6A9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03E848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3F2F66A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1AE3F57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1E2D3749" w14:textId="77777777" w:rsidTr="00CD20BA">
        <w:trPr>
          <w:trHeight w:val="20"/>
        </w:trPr>
        <w:tc>
          <w:tcPr>
            <w:tcW w:w="3652" w:type="dxa"/>
            <w:hideMark/>
          </w:tcPr>
          <w:p w14:paraId="50746F8C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3.Коэффициент финансовой независимости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3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DE82394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A9B6CF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2D71F6F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1DD9F18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2FE9B6D7" w14:textId="77777777" w:rsidTr="00CD20BA">
        <w:trPr>
          <w:trHeight w:val="20"/>
        </w:trPr>
        <w:tc>
          <w:tcPr>
            <w:tcW w:w="3652" w:type="dxa"/>
            <w:hideMark/>
          </w:tcPr>
          <w:p w14:paraId="47AE9DA5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4.Коэффициент финансирования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4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0E2B0A4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9F340E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D9CEAEE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7ED913E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026353A7" w14:textId="77777777" w:rsidTr="00CD20BA">
        <w:trPr>
          <w:trHeight w:val="20"/>
        </w:trPr>
        <w:tc>
          <w:tcPr>
            <w:tcW w:w="3652" w:type="dxa"/>
            <w:hideMark/>
          </w:tcPr>
          <w:p w14:paraId="34181C3D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5.Коэффициент финансовой устойчивости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5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C002A9A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6F12A3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92AD600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B608F39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1EB17B23" w14:textId="77777777" w:rsidTr="00CD20BA">
        <w:trPr>
          <w:trHeight w:val="20"/>
        </w:trPr>
        <w:tc>
          <w:tcPr>
            <w:tcW w:w="3652" w:type="dxa"/>
          </w:tcPr>
          <w:p w14:paraId="378CEE42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 xml:space="preserve">Альтман </w:t>
            </w:r>
            <w:r w:rsidRPr="00ED1410">
              <w:rPr>
                <w:sz w:val="24"/>
                <w:szCs w:val="24"/>
                <w:lang w:val="en-US" w:eastAsia="ru-RU"/>
              </w:rPr>
              <w:t>Z2</w:t>
            </w:r>
          </w:p>
        </w:tc>
        <w:tc>
          <w:tcPr>
            <w:tcW w:w="1559" w:type="dxa"/>
          </w:tcPr>
          <w:p w14:paraId="349D237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671DC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DEED51B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1E7236EA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</w:tbl>
    <w:p w14:paraId="62AE097E" w14:textId="77777777" w:rsidR="00B87A05" w:rsidRPr="00ED1410" w:rsidRDefault="00B87A05" w:rsidP="00ED1410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49AF1418" w14:textId="36029101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Подготовил:                                                                                        </w:t>
      </w:r>
      <w:r w:rsidR="000B3949" w:rsidRPr="00ED1410">
        <w:rPr>
          <w:sz w:val="24"/>
          <w:szCs w:val="24"/>
          <w:lang w:eastAsia="ru-RU"/>
        </w:rPr>
        <w:t>Н.А.Никифорова</w:t>
      </w:r>
    </w:p>
    <w:p w14:paraId="5CA2B715" w14:textId="77777777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</w:p>
    <w:p w14:paraId="69567CB7" w14:textId="77777777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Утверждаю:</w:t>
      </w:r>
    </w:p>
    <w:p w14:paraId="35FB5B63" w14:textId="2C2E83D2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Руководитель департамента                                 </w:t>
      </w:r>
      <w:r w:rsidR="00EA350A" w:rsidRPr="00ED1410">
        <w:rPr>
          <w:sz w:val="24"/>
          <w:szCs w:val="24"/>
          <w:lang w:eastAsia="ru-RU"/>
        </w:rPr>
        <w:t xml:space="preserve">                          </w:t>
      </w:r>
      <w:r w:rsidRPr="00ED1410">
        <w:rPr>
          <w:sz w:val="24"/>
          <w:szCs w:val="24"/>
          <w:lang w:eastAsia="ru-RU"/>
        </w:rPr>
        <w:t xml:space="preserve">     М.Н. Толмачев Дата________________</w:t>
      </w:r>
    </w:p>
    <w:p w14:paraId="06EDB5D1" w14:textId="77777777" w:rsidR="00B87A05" w:rsidRPr="00ED1410" w:rsidRDefault="00B87A05" w:rsidP="00ED1410">
      <w:pPr>
        <w:spacing w:line="360" w:lineRule="auto"/>
        <w:jc w:val="center"/>
        <w:rPr>
          <w:sz w:val="24"/>
          <w:szCs w:val="24"/>
          <w:lang w:eastAsia="ru-RU"/>
        </w:rPr>
      </w:pPr>
    </w:p>
    <w:p w14:paraId="3470DF7B" w14:textId="03B5C370" w:rsidR="00E975C5" w:rsidRPr="00ED1410" w:rsidRDefault="00E975C5" w:rsidP="00ED1410">
      <w:pPr>
        <w:pStyle w:val="1"/>
        <w:numPr>
          <w:ilvl w:val="0"/>
          <w:numId w:val="1"/>
        </w:numPr>
        <w:spacing w:line="360" w:lineRule="auto"/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31" w:name="_Toc132106900"/>
      <w:r w:rsidRPr="00ED1410">
        <w:rPr>
          <w:rStyle w:val="FontStyle17"/>
          <w:bCs w:val="0"/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7D6A3A19" w14:textId="389000F4" w:rsidR="00E975C5" w:rsidRPr="00ED1410" w:rsidRDefault="00E975C5" w:rsidP="00ED1410">
      <w:pPr>
        <w:spacing w:line="360" w:lineRule="auto"/>
        <w:ind w:left="709"/>
        <w:jc w:val="both"/>
        <w:rPr>
          <w:b/>
          <w:sz w:val="24"/>
          <w:szCs w:val="24"/>
        </w:rPr>
      </w:pPr>
      <w:r w:rsidRPr="00ED1410">
        <w:rPr>
          <w:b/>
          <w:sz w:val="24"/>
          <w:szCs w:val="24"/>
        </w:rPr>
        <w:t>Нормативно-правовые акты</w:t>
      </w:r>
    </w:p>
    <w:p w14:paraId="03A6B959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bookmarkStart w:id="32" w:name="_Toc466310758"/>
      <w:r w:rsidRPr="006259EC">
        <w:rPr>
          <w:bCs/>
          <w:sz w:val="24"/>
          <w:szCs w:val="24"/>
        </w:rPr>
        <w:lastRenderedPageBreak/>
        <w:t xml:space="preserve">Федеральный закон от 06.12.2011 № 402-ФЗ «О бухгалтерском учете» Федеральный закон от 06.12.2011 N 402-ФЗ (ред. от 05.12.2022) (с изм. и доп., вступ. в силу с 01.01.2023) </w:t>
      </w:r>
    </w:p>
    <w:p w14:paraId="2E212C01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</w:p>
    <w:p w14:paraId="49A1DD55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61B4DDD8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Положение по бухгалтерскому учету 10/99 «Расходы организации» в редакции приказа Минфина России от 06.05.1999 № 33н, (в ред. от 06.04.2015).</w:t>
      </w:r>
    </w:p>
    <w:p w14:paraId="72AF8ABF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Положение по бухгалтерскому учету 18/02 "Учет расчетов по налогу на прибыль организаций" (ред. от 20.11.2018)</w:t>
      </w:r>
    </w:p>
    <w:p w14:paraId="536AB513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Федеральный закон от 26.10.2002 № 127-ФЗ «О несостоятельности (банкротстве)» (ред. от 28.12.2022 г.).</w:t>
      </w:r>
    </w:p>
    <w:p w14:paraId="3FB18520" w14:textId="77777777" w:rsidR="006259EC" w:rsidRPr="006259EC" w:rsidRDefault="006259EC" w:rsidP="006259EC">
      <w:pPr>
        <w:spacing w:line="360" w:lineRule="auto"/>
        <w:ind w:firstLine="567"/>
        <w:jc w:val="both"/>
        <w:rPr>
          <w:b/>
          <w:bCs/>
          <w:i/>
          <w:sz w:val="24"/>
          <w:szCs w:val="24"/>
        </w:rPr>
      </w:pPr>
      <w:r w:rsidRPr="006259EC">
        <w:rPr>
          <w:b/>
          <w:bCs/>
          <w:i/>
          <w:sz w:val="24"/>
          <w:szCs w:val="24"/>
        </w:rPr>
        <w:t>Основная литература</w:t>
      </w:r>
    </w:p>
    <w:p w14:paraId="184CF3B2" w14:textId="77777777" w:rsidR="006259EC" w:rsidRPr="006259EC" w:rsidRDefault="006259EC" w:rsidP="006259EC">
      <w:pPr>
        <w:spacing w:line="360" w:lineRule="auto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 xml:space="preserve">          1. 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</w:t>
      </w:r>
      <w:bookmarkStart w:id="33" w:name="_Hlk138412963"/>
      <w:r w:rsidRPr="006259EC">
        <w:rPr>
          <w:bCs/>
          <w:sz w:val="24"/>
          <w:szCs w:val="24"/>
        </w:rPr>
        <w:t>03.04.2023</w:t>
      </w:r>
      <w:bookmarkEnd w:id="33"/>
      <w:r w:rsidRPr="006259EC">
        <w:rPr>
          <w:bCs/>
          <w:sz w:val="24"/>
          <w:szCs w:val="24"/>
        </w:rPr>
        <w:t>). — Текст : электронный.</w:t>
      </w:r>
    </w:p>
    <w:p w14:paraId="5B2DA9B0" w14:textId="77777777" w:rsidR="006259EC" w:rsidRPr="006259EC" w:rsidRDefault="006259EC" w:rsidP="006259EC">
      <w:pPr>
        <w:spacing w:line="360" w:lineRule="auto"/>
        <w:ind w:firstLine="567"/>
        <w:jc w:val="both"/>
        <w:rPr>
          <w:b/>
          <w:bCs/>
          <w:i/>
          <w:sz w:val="24"/>
          <w:szCs w:val="24"/>
        </w:rPr>
      </w:pPr>
      <w:r w:rsidRPr="006259EC">
        <w:rPr>
          <w:b/>
          <w:bCs/>
          <w:i/>
          <w:sz w:val="24"/>
          <w:szCs w:val="24"/>
        </w:rPr>
        <w:t>Дополнительная литература</w:t>
      </w:r>
    </w:p>
    <w:p w14:paraId="01D39D5B" w14:textId="77777777" w:rsidR="006259EC" w:rsidRPr="006259EC" w:rsidRDefault="006259EC" w:rsidP="006259EC">
      <w:pPr>
        <w:pStyle w:val="ac"/>
        <w:spacing w:line="360" w:lineRule="auto"/>
        <w:ind w:left="0"/>
        <w:jc w:val="both"/>
        <w:rPr>
          <w:sz w:val="24"/>
          <w:szCs w:val="24"/>
          <w:lang w:eastAsia="en-US"/>
        </w:rPr>
      </w:pPr>
      <w:r w:rsidRPr="006259EC">
        <w:rPr>
          <w:sz w:val="24"/>
          <w:szCs w:val="24"/>
        </w:rPr>
        <w:t xml:space="preserve">          2. Никифорова, Н.А., Стратегии, риски и их анализ в концепции устойчивого развития организации : монография / Н.А. Никифорова. — Москва : КноРус, 2021. — 282 с. — ЭБС BOOK.ru. — URL:https://book.ru/book/941517 (дата обращения:  </w:t>
      </w:r>
      <w:r w:rsidRPr="006259EC">
        <w:rPr>
          <w:bCs/>
          <w:sz w:val="24"/>
          <w:szCs w:val="24"/>
        </w:rPr>
        <w:t>03.04.2023</w:t>
      </w:r>
      <w:r w:rsidRPr="006259EC">
        <w:rPr>
          <w:sz w:val="24"/>
          <w:szCs w:val="24"/>
        </w:rPr>
        <w:t>). — Текст : электронный.</w:t>
      </w:r>
    </w:p>
    <w:p w14:paraId="2E486C6C" w14:textId="77777777" w:rsidR="006259EC" w:rsidRPr="006259EC" w:rsidRDefault="006259EC" w:rsidP="006259EC">
      <w:pPr>
        <w:pStyle w:val="ac"/>
        <w:spacing w:line="360" w:lineRule="auto"/>
        <w:ind w:left="0"/>
        <w:jc w:val="both"/>
        <w:rPr>
          <w:sz w:val="24"/>
          <w:szCs w:val="24"/>
          <w:lang w:eastAsia="en-US"/>
        </w:rPr>
      </w:pPr>
      <w:r w:rsidRPr="006259EC">
        <w:rPr>
          <w:sz w:val="24"/>
          <w:szCs w:val="24"/>
          <w:lang w:eastAsia="en-US"/>
        </w:rPr>
        <w:t xml:space="preserve">          3.</w:t>
      </w:r>
      <w:r w:rsidRPr="006259EC">
        <w:rPr>
          <w:sz w:val="24"/>
          <w:szCs w:val="24"/>
        </w:rPr>
        <w:t xml:space="preserve"> </w:t>
      </w:r>
      <w:r w:rsidRPr="006259EC">
        <w:rPr>
          <w:sz w:val="24"/>
          <w:szCs w:val="24"/>
          <w:lang w:eastAsia="en-US"/>
        </w:rPr>
        <w:t>Никифорова, Н. А. Анализ стоимости бизнеса в контексте транспарентности отчетности (сборник кейсов и задач) : учебное пособие / Н. А. Никифорова, С. А. Сидорова ; под редакцией Н. А. Никифоровой. — Москва : Прометей, 2021. — 118 с. —  Лань : электронно-библиотечная система. — URL: https://e.lanbook.com/book/189668 (дата обращения: 23.06.2023). — Текст : электронный.</w:t>
      </w:r>
    </w:p>
    <w:p w14:paraId="2B744634" w14:textId="77777777" w:rsidR="006259EC" w:rsidRPr="006259EC" w:rsidRDefault="006259EC" w:rsidP="006259EC">
      <w:pPr>
        <w:spacing w:line="360" w:lineRule="auto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4. Ендовицкий, Д.А., Финансовый анализ : учебник / Д.А. Ендовицкий, Н.П. Любушин, Н.Э. Бабичева. — Москва : КноРус, 2023. — 303 с. — (Бакалавриат и магистратура). - ЭБС BOOK.ru. — URL:https://book.ru/book/946958 (дата обращения: 07.04.2023). — Текст : электронный.</w:t>
      </w:r>
    </w:p>
    <w:p w14:paraId="1C39C7F7" w14:textId="77777777" w:rsidR="00ED1410" w:rsidRPr="00ED1410" w:rsidRDefault="00ED1410" w:rsidP="00ED1410">
      <w:pPr>
        <w:spacing w:line="360" w:lineRule="auto"/>
        <w:ind w:firstLine="567"/>
        <w:jc w:val="both"/>
        <w:rPr>
          <w:b/>
          <w:bCs/>
          <w:sz w:val="24"/>
          <w:szCs w:val="24"/>
        </w:rPr>
      </w:pPr>
      <w:r w:rsidRPr="00ED1410">
        <w:rPr>
          <w:b/>
          <w:bCs/>
          <w:sz w:val="24"/>
          <w:szCs w:val="24"/>
        </w:rPr>
        <w:lastRenderedPageBreak/>
        <w:t xml:space="preserve">9. Перечень ресурсов информационно-телекоммуникационной сети "Интернет", необходимых для освоения дисциплины </w:t>
      </w:r>
    </w:p>
    <w:bookmarkEnd w:id="32"/>
    <w:p w14:paraId="213DD908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http://cfin.ru</w:t>
      </w:r>
    </w:p>
    <w:p w14:paraId="5CBBC220" w14:textId="77777777" w:rsidR="006259EC" w:rsidRPr="006259EC" w:rsidRDefault="008A4DA1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9" w:history="1">
        <w:r w:rsidR="006259EC" w:rsidRPr="006259EC">
          <w:rPr>
            <w:rStyle w:val="a9"/>
            <w:bCs/>
            <w:sz w:val="24"/>
            <w:szCs w:val="24"/>
          </w:rPr>
          <w:t>http://finanalis.ru</w:t>
        </w:r>
      </w:hyperlink>
    </w:p>
    <w:p w14:paraId="2A1324A3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http://garant.ru</w:t>
      </w:r>
    </w:p>
    <w:p w14:paraId="3B7140FB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http://gks.ru/</w:t>
      </w:r>
    </w:p>
    <w:p w14:paraId="02D6A6C4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http://ru.wikipedia.org</w:t>
      </w:r>
    </w:p>
    <w:p w14:paraId="7FC86EE9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http://softportal.com</w:t>
      </w:r>
    </w:p>
    <w:p w14:paraId="4753EC50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http://www.audit-it.ru/</w:t>
      </w:r>
    </w:p>
    <w:p w14:paraId="799D99CB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http://www.consultant.ru/ - законодательная база РФ</w:t>
      </w:r>
    </w:p>
    <w:p w14:paraId="2E21EDB1" w14:textId="77777777" w:rsidR="006259EC" w:rsidRPr="006259EC" w:rsidRDefault="006259EC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  <w:lang w:val="en-US"/>
        </w:rPr>
      </w:pPr>
      <w:r w:rsidRPr="006259EC">
        <w:rPr>
          <w:bCs/>
          <w:i/>
          <w:iCs/>
          <w:sz w:val="24"/>
          <w:szCs w:val="24"/>
          <w:lang w:val="en-US"/>
        </w:rPr>
        <w:t>www glossary j*u</w:t>
      </w:r>
      <w:r w:rsidRPr="006259EC">
        <w:rPr>
          <w:bCs/>
          <w:sz w:val="24"/>
          <w:szCs w:val="24"/>
          <w:lang w:val="en-US"/>
        </w:rPr>
        <w:t xml:space="preserve"> (</w:t>
      </w:r>
      <w:r w:rsidRPr="006259EC">
        <w:rPr>
          <w:bCs/>
          <w:sz w:val="24"/>
          <w:szCs w:val="24"/>
        </w:rPr>
        <w:t>Глоссарий</w:t>
      </w:r>
      <w:r w:rsidRPr="006259EC">
        <w:rPr>
          <w:bCs/>
          <w:sz w:val="24"/>
          <w:szCs w:val="24"/>
          <w:lang w:val="en-US"/>
        </w:rPr>
        <w:t>);</w:t>
      </w:r>
    </w:p>
    <w:p w14:paraId="66A87D55" w14:textId="77777777" w:rsidR="006259EC" w:rsidRPr="006259EC" w:rsidRDefault="008A4DA1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10" w:history="1"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www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ifin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</w:hyperlink>
      <w:r w:rsidR="006259EC" w:rsidRPr="006259EC">
        <w:rPr>
          <w:bCs/>
          <w:sz w:val="24"/>
          <w:szCs w:val="24"/>
        </w:rPr>
        <w:t xml:space="preserve"> (Интернет-финансы);</w:t>
      </w:r>
    </w:p>
    <w:p w14:paraId="68DD2481" w14:textId="77777777" w:rsidR="006259EC" w:rsidRPr="006259EC" w:rsidRDefault="008A4DA1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11" w:history="1"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www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minfin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/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</w:hyperlink>
      <w:r w:rsidR="006259EC" w:rsidRPr="006259EC">
        <w:rPr>
          <w:bCs/>
          <w:sz w:val="24"/>
          <w:szCs w:val="24"/>
        </w:rPr>
        <w:t xml:space="preserve"> (Министерство финансов РФ: официальный сайт);</w:t>
      </w:r>
    </w:p>
    <w:p w14:paraId="06CE6805" w14:textId="77777777" w:rsidR="006259EC" w:rsidRPr="006259EC" w:rsidRDefault="006259EC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i/>
          <w:iCs/>
          <w:sz w:val="24"/>
          <w:szCs w:val="24"/>
          <w:lang w:val="en-US"/>
        </w:rPr>
        <w:t>wwwjcuapjru</w:t>
      </w:r>
      <w:r w:rsidRPr="006259EC">
        <w:rPr>
          <w:bCs/>
          <w:sz w:val="24"/>
          <w:szCs w:val="24"/>
        </w:rPr>
        <w:t xml:space="preserve"> (Финансовый анализ банков);</w:t>
      </w:r>
    </w:p>
    <w:p w14:paraId="377944A9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Деловая онлайн-библиотека Alpina Digital http://lib.alpinadigital.ru/</w:t>
      </w:r>
    </w:p>
    <w:p w14:paraId="424BCDC1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Информационная система СПАРК.</w:t>
      </w:r>
    </w:p>
    <w:p w14:paraId="71212E17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Сервер органов государственной власти Российской Федерации (http://www.gov.ru).</w:t>
      </w:r>
    </w:p>
    <w:p w14:paraId="20F2256A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Справочная правовая система «Гарант» (http://www.garant.ru)</w:t>
      </w:r>
    </w:p>
    <w:p w14:paraId="04920D22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Электронная библиотека Финансового университета (ЭБ) http://elib.fa.ru/</w:t>
      </w:r>
    </w:p>
    <w:p w14:paraId="720E789C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«Университетская библиотека ОНЛАЙН» http://biblioclub.ru/</w:t>
      </w:r>
    </w:p>
    <w:p w14:paraId="3035FFC5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BOOK.RU http://www.book.ru</w:t>
      </w:r>
    </w:p>
    <w:p w14:paraId="22A1EF3A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Znanium http://www.znanium.com</w:t>
      </w:r>
    </w:p>
    <w:p w14:paraId="39634290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 xml:space="preserve">Образовательная платформа Юрайт </w:t>
      </w:r>
      <w:hyperlink r:id="rId12" w:history="1">
        <w:r w:rsidRPr="006259EC">
          <w:rPr>
            <w:rStyle w:val="a9"/>
            <w:bCs/>
            <w:sz w:val="24"/>
            <w:szCs w:val="24"/>
          </w:rPr>
          <w:t>https://urait.ru/</w:t>
        </w:r>
      </w:hyperlink>
    </w:p>
    <w:p w14:paraId="2FFD5486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издательства Проспект http://ebs.prospekt.org/books</w:t>
      </w:r>
    </w:p>
    <w:p w14:paraId="5C0872B7" w14:textId="77777777" w:rsidR="00ED1410" w:rsidRPr="00ED1410" w:rsidRDefault="00ED1410" w:rsidP="00ED1410">
      <w:pPr>
        <w:spacing w:line="360" w:lineRule="auto"/>
        <w:ind w:left="709"/>
        <w:jc w:val="both"/>
        <w:rPr>
          <w:bCs/>
          <w:sz w:val="24"/>
          <w:szCs w:val="24"/>
        </w:rPr>
      </w:pPr>
    </w:p>
    <w:p w14:paraId="4D9380FC" w14:textId="7E7D7C7F" w:rsidR="00CD20BA" w:rsidRPr="00CD20BA" w:rsidRDefault="00CD20BA" w:rsidP="00CD20BA">
      <w:pPr>
        <w:spacing w:line="360" w:lineRule="auto"/>
        <w:ind w:firstLine="709"/>
        <w:jc w:val="both"/>
        <w:rPr>
          <w:b/>
          <w:sz w:val="24"/>
          <w:szCs w:val="24"/>
        </w:rPr>
      </w:pPr>
      <w:bookmarkStart w:id="34" w:name="_Toc89619186"/>
      <w:r w:rsidRPr="00CD20BA">
        <w:rPr>
          <w:b/>
          <w:bCs/>
          <w:sz w:val="24"/>
          <w:szCs w:val="24"/>
        </w:rPr>
        <w:t>10.Методические указания для обучающихся по освоению дисциплины</w:t>
      </w:r>
      <w:bookmarkEnd w:id="34"/>
    </w:p>
    <w:p w14:paraId="51552B85" w14:textId="4D64AC16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</w:t>
      </w:r>
      <w:r w:rsidR="00A23F33" w:rsidRPr="00A23F33">
        <w:rPr>
          <w:sz w:val="24"/>
          <w:szCs w:val="24"/>
        </w:rPr>
        <w:t>домашнего творческого задания</w:t>
      </w:r>
      <w:r w:rsidRPr="00A23F33">
        <w:rPr>
          <w:sz w:val="24"/>
          <w:szCs w:val="24"/>
        </w:rPr>
        <w:t>.</w:t>
      </w:r>
    </w:p>
    <w:p w14:paraId="4B736D39" w14:textId="77777777" w:rsidR="00CD20BA" w:rsidRPr="00CD20BA" w:rsidRDefault="00CD20BA" w:rsidP="00CD20B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CD20BA">
        <w:rPr>
          <w:b/>
          <w:sz w:val="24"/>
          <w:szCs w:val="24"/>
        </w:rPr>
        <w:t>Технологии преподавания дисциплины</w:t>
      </w:r>
    </w:p>
    <w:p w14:paraId="263210BB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lastRenderedPageBreak/>
        <w:t xml:space="preserve">Проведение </w:t>
      </w:r>
      <w:r w:rsidRPr="00CD20BA">
        <w:rPr>
          <w:i/>
          <w:sz w:val="24"/>
          <w:szCs w:val="24"/>
        </w:rPr>
        <w:t>лекционных занятий</w:t>
      </w:r>
      <w:r w:rsidRPr="00CD20BA">
        <w:rPr>
          <w:sz w:val="24"/>
          <w:szCs w:val="24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69B8946C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При изложении лекционного материала используются наглядные презентации в программе PowerPoint.</w:t>
      </w:r>
    </w:p>
    <w:p w14:paraId="6922DFCE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79F0C33D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При проведении семинарских занятий применяются такие формы обучения как решение ситуационных задач (кейс-стадии), дискуссий. </w:t>
      </w:r>
    </w:p>
    <w:p w14:paraId="247F0076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CD20BA">
        <w:rPr>
          <w:i/>
          <w:sz w:val="24"/>
          <w:szCs w:val="24"/>
        </w:rPr>
        <w:t xml:space="preserve"> </w:t>
      </w:r>
    </w:p>
    <w:p w14:paraId="374167BD" w14:textId="77777777" w:rsidR="00CD20BA" w:rsidRPr="00CD20BA" w:rsidRDefault="00CD20BA" w:rsidP="00CD20BA">
      <w:pPr>
        <w:spacing w:line="360" w:lineRule="auto"/>
        <w:ind w:firstLine="709"/>
        <w:jc w:val="both"/>
        <w:rPr>
          <w:i/>
          <w:sz w:val="24"/>
          <w:szCs w:val="24"/>
        </w:rPr>
      </w:pPr>
      <w:r w:rsidRPr="00CD20BA">
        <w:rPr>
          <w:sz w:val="24"/>
          <w:szCs w:val="24"/>
        </w:rPr>
        <w:t xml:space="preserve">В случае необходимости студент может обратиться к преподавателю за </w:t>
      </w:r>
      <w:r w:rsidRPr="00CD20BA">
        <w:rPr>
          <w:i/>
          <w:sz w:val="24"/>
          <w:szCs w:val="24"/>
        </w:rPr>
        <w:t>методической помощью и консультацией.</w:t>
      </w:r>
    </w:p>
    <w:p w14:paraId="63359254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i/>
          <w:sz w:val="24"/>
          <w:szCs w:val="24"/>
        </w:rPr>
        <w:t>Кейс-метод</w:t>
      </w:r>
      <w:r w:rsidRPr="00CD20BA">
        <w:rPr>
          <w:b/>
          <w:sz w:val="24"/>
          <w:szCs w:val="24"/>
        </w:rPr>
        <w:t xml:space="preserve"> – </w:t>
      </w:r>
      <w:r w:rsidRPr="00CD20BA">
        <w:rPr>
          <w:sz w:val="24"/>
          <w:szCs w:val="24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93B8419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1B4775EC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</w:t>
      </w:r>
      <w:r w:rsidRPr="00CD20BA">
        <w:rPr>
          <w:sz w:val="24"/>
          <w:szCs w:val="24"/>
        </w:rPr>
        <w:lastRenderedPageBreak/>
        <w:t xml:space="preserve">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1F83931D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06AB2DF7" w14:textId="222077D3" w:rsidR="00CD20BA" w:rsidRPr="00CD20BA" w:rsidRDefault="00CD20BA" w:rsidP="00CD20BA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CD20BA">
        <w:rPr>
          <w:b/>
          <w:bCs/>
          <w:sz w:val="24"/>
          <w:szCs w:val="24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00F0916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11.1 Комплект лицензионного программного обеспечения: </w:t>
      </w:r>
    </w:p>
    <w:p w14:paraId="0BDC7F37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  <w:lang w:val="en-US"/>
        </w:rPr>
      </w:pPr>
      <w:r w:rsidRPr="00CD20BA">
        <w:rPr>
          <w:sz w:val="24"/>
          <w:szCs w:val="24"/>
          <w:lang w:val="en-US"/>
        </w:rPr>
        <w:t xml:space="preserve">Windows Microsoft office (Word, Excel, PowerPoint) </w:t>
      </w:r>
    </w:p>
    <w:p w14:paraId="25091BF3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  <w:lang w:val="en-US"/>
        </w:rPr>
      </w:pPr>
      <w:r w:rsidRPr="00CD20BA">
        <w:rPr>
          <w:bCs/>
          <w:sz w:val="24"/>
          <w:szCs w:val="24"/>
        </w:rPr>
        <w:t>Антивирус</w:t>
      </w:r>
      <w:r w:rsidRPr="00CD20BA">
        <w:rPr>
          <w:bCs/>
          <w:sz w:val="24"/>
          <w:szCs w:val="24"/>
          <w:lang w:val="en-US"/>
        </w:rPr>
        <w:t xml:space="preserve"> Kaspersky</w:t>
      </w:r>
    </w:p>
    <w:p w14:paraId="6982113E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11.2 Современные профессиональные базы данных и информационные справочные системы:</w:t>
      </w:r>
    </w:p>
    <w:p w14:paraId="3DDC5ACE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sz w:val="24"/>
          <w:szCs w:val="24"/>
        </w:rPr>
        <w:t>-</w:t>
      </w:r>
      <w:r w:rsidRPr="00CD20BA">
        <w:rPr>
          <w:bCs/>
          <w:sz w:val="24"/>
          <w:szCs w:val="24"/>
        </w:rPr>
        <w:t xml:space="preserve"> Информационно-правовая система «Гарант»</w:t>
      </w:r>
    </w:p>
    <w:p w14:paraId="49945E29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bCs/>
          <w:sz w:val="24"/>
          <w:szCs w:val="24"/>
        </w:rPr>
        <w:t>- Информационно-правовая система «Консультант Плюс»</w:t>
      </w:r>
    </w:p>
    <w:p w14:paraId="5BED361E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bCs/>
          <w:sz w:val="24"/>
          <w:szCs w:val="24"/>
        </w:rPr>
        <w:t xml:space="preserve">- Электронная энциклопедия: </w:t>
      </w:r>
      <w:hyperlink r:id="rId13" w:history="1">
        <w:r w:rsidRPr="00CD20BA">
          <w:rPr>
            <w:rStyle w:val="a9"/>
            <w:bCs/>
            <w:sz w:val="24"/>
            <w:szCs w:val="24"/>
            <w:lang w:val="en-US"/>
          </w:rPr>
          <w:t>http</w:t>
        </w:r>
        <w:r w:rsidRPr="00CD20BA">
          <w:rPr>
            <w:rStyle w:val="a9"/>
            <w:bCs/>
            <w:sz w:val="24"/>
            <w:szCs w:val="24"/>
          </w:rPr>
          <w:t>://</w:t>
        </w:r>
        <w:r w:rsidRPr="00CD20BA">
          <w:rPr>
            <w:rStyle w:val="a9"/>
            <w:bCs/>
            <w:sz w:val="24"/>
            <w:szCs w:val="24"/>
            <w:lang w:val="en-US"/>
          </w:rPr>
          <w:t>ru</w:t>
        </w:r>
        <w:r w:rsidRPr="00CD20BA">
          <w:rPr>
            <w:rStyle w:val="a9"/>
            <w:bCs/>
            <w:sz w:val="24"/>
            <w:szCs w:val="24"/>
          </w:rPr>
          <w:t>.</w:t>
        </w:r>
        <w:r w:rsidRPr="00CD20BA">
          <w:rPr>
            <w:rStyle w:val="a9"/>
            <w:bCs/>
            <w:sz w:val="24"/>
            <w:szCs w:val="24"/>
            <w:lang w:val="en-US"/>
          </w:rPr>
          <w:t>wikipedia</w:t>
        </w:r>
        <w:r w:rsidRPr="00CD20BA">
          <w:rPr>
            <w:rStyle w:val="a9"/>
            <w:bCs/>
            <w:sz w:val="24"/>
            <w:szCs w:val="24"/>
          </w:rPr>
          <w:t>.</w:t>
        </w:r>
        <w:r w:rsidRPr="00CD20BA">
          <w:rPr>
            <w:rStyle w:val="a9"/>
            <w:bCs/>
            <w:sz w:val="24"/>
            <w:szCs w:val="24"/>
            <w:lang w:val="en-US"/>
          </w:rPr>
          <w:t>org</w:t>
        </w:r>
        <w:r w:rsidRPr="00CD20BA">
          <w:rPr>
            <w:rStyle w:val="a9"/>
            <w:bCs/>
            <w:sz w:val="24"/>
            <w:szCs w:val="24"/>
          </w:rPr>
          <w:t>/</w:t>
        </w:r>
        <w:r w:rsidRPr="00CD20BA">
          <w:rPr>
            <w:rStyle w:val="a9"/>
            <w:bCs/>
            <w:sz w:val="24"/>
            <w:szCs w:val="24"/>
            <w:lang w:val="en-US"/>
          </w:rPr>
          <w:t>wiki</w:t>
        </w:r>
        <w:r w:rsidRPr="00CD20BA">
          <w:rPr>
            <w:rStyle w:val="a9"/>
            <w:bCs/>
            <w:sz w:val="24"/>
            <w:szCs w:val="24"/>
          </w:rPr>
          <w:t>/</w:t>
        </w:r>
        <w:r w:rsidRPr="00CD20BA">
          <w:rPr>
            <w:rStyle w:val="a9"/>
            <w:bCs/>
            <w:sz w:val="24"/>
            <w:szCs w:val="24"/>
            <w:lang w:val="en-US"/>
          </w:rPr>
          <w:t>Wiki</w:t>
        </w:r>
      </w:hyperlink>
    </w:p>
    <w:p w14:paraId="3641F3F7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bCs/>
          <w:sz w:val="24"/>
          <w:szCs w:val="24"/>
        </w:rPr>
        <w:t>- Система комплексного раскрытия информации «СКРИН» -</w:t>
      </w:r>
      <w:r w:rsidRPr="00CD20BA">
        <w:rPr>
          <w:bCs/>
          <w:sz w:val="24"/>
          <w:szCs w:val="24"/>
          <w:lang w:val="en-US"/>
        </w:rPr>
        <w:t>http</w:t>
      </w:r>
      <w:r w:rsidRPr="00CD20BA">
        <w:rPr>
          <w:bCs/>
          <w:sz w:val="24"/>
          <w:szCs w:val="24"/>
        </w:rPr>
        <w:t>://</w:t>
      </w:r>
      <w:r w:rsidRPr="00CD20BA">
        <w:rPr>
          <w:bCs/>
          <w:sz w:val="24"/>
          <w:szCs w:val="24"/>
          <w:lang w:val="en-US"/>
        </w:rPr>
        <w:t>www</w:t>
      </w:r>
      <w:r w:rsidRPr="00CD20BA">
        <w:rPr>
          <w:bCs/>
          <w:sz w:val="24"/>
          <w:szCs w:val="24"/>
        </w:rPr>
        <w:t>.</w:t>
      </w:r>
      <w:r w:rsidRPr="00CD20BA">
        <w:rPr>
          <w:bCs/>
          <w:sz w:val="24"/>
          <w:szCs w:val="24"/>
          <w:lang w:val="en-US"/>
        </w:rPr>
        <w:t>skrin</w:t>
      </w:r>
      <w:r w:rsidRPr="00CD20BA">
        <w:rPr>
          <w:bCs/>
          <w:sz w:val="24"/>
          <w:szCs w:val="24"/>
        </w:rPr>
        <w:t>.</w:t>
      </w:r>
      <w:r w:rsidRPr="00CD20BA">
        <w:rPr>
          <w:bCs/>
          <w:sz w:val="24"/>
          <w:szCs w:val="24"/>
          <w:lang w:val="en-US"/>
        </w:rPr>
        <w:t>ru</w:t>
      </w:r>
      <w:r w:rsidRPr="00CD20BA">
        <w:rPr>
          <w:bCs/>
          <w:sz w:val="24"/>
          <w:szCs w:val="24"/>
        </w:rPr>
        <w:t>/</w:t>
      </w:r>
    </w:p>
    <w:p w14:paraId="1B39271F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sz w:val="24"/>
          <w:szCs w:val="24"/>
        </w:rPr>
        <w:t>11.3 Сертифицированные программные и аппаратные средства защиты информации.</w:t>
      </w:r>
    </w:p>
    <w:p w14:paraId="7A9E8250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Не используются.</w:t>
      </w:r>
    </w:p>
    <w:p w14:paraId="2DFA1DCA" w14:textId="77777777" w:rsidR="00CD20BA" w:rsidRPr="00CD20BA" w:rsidRDefault="00CD20BA" w:rsidP="00CD20BA">
      <w:pPr>
        <w:spacing w:line="360" w:lineRule="auto"/>
        <w:ind w:firstLine="709"/>
        <w:jc w:val="both"/>
        <w:rPr>
          <w:b/>
          <w:sz w:val="24"/>
          <w:szCs w:val="24"/>
        </w:rPr>
      </w:pPr>
      <w:bookmarkStart w:id="35" w:name="_Toc466310768"/>
      <w:bookmarkStart w:id="36" w:name="_Toc89619188"/>
      <w:r w:rsidRPr="00CD20BA">
        <w:rPr>
          <w:b/>
          <w:bCs/>
          <w:sz w:val="24"/>
          <w:szCs w:val="24"/>
        </w:rPr>
        <w:t>12.Описание материально-технической базы, необходимой для осуществления образовательного процесса по дисциплине</w:t>
      </w:r>
      <w:bookmarkEnd w:id="35"/>
      <w:bookmarkEnd w:id="36"/>
    </w:p>
    <w:p w14:paraId="6F55A96B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компьютерные классы с выходом в Интернет;</w:t>
      </w:r>
    </w:p>
    <w:p w14:paraId="4451624F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аудитории, оборудованные мультимедийными средствами обучения.</w:t>
      </w:r>
    </w:p>
    <w:p w14:paraId="01F072E9" w14:textId="77777777" w:rsidR="00FC64B6" w:rsidRPr="00ED1410" w:rsidRDefault="00FC64B6" w:rsidP="00ED1410">
      <w:pPr>
        <w:spacing w:line="360" w:lineRule="auto"/>
        <w:ind w:firstLine="709"/>
        <w:jc w:val="both"/>
        <w:rPr>
          <w:sz w:val="24"/>
          <w:szCs w:val="24"/>
        </w:rPr>
      </w:pPr>
    </w:p>
    <w:sectPr w:rsidR="00FC64B6" w:rsidRPr="00ED1410" w:rsidSect="00CD20BA">
      <w:footerReference w:type="default" r:id="rId14"/>
      <w:pgSz w:w="11906" w:h="16838"/>
      <w:pgMar w:top="1418" w:right="851" w:bottom="1418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91EEF" w14:textId="77777777" w:rsidR="00F94363" w:rsidRDefault="00F94363" w:rsidP="00C04F0C">
      <w:r>
        <w:separator/>
      </w:r>
    </w:p>
  </w:endnote>
  <w:endnote w:type="continuationSeparator" w:id="0">
    <w:p w14:paraId="2C4CFF30" w14:textId="77777777" w:rsidR="00F94363" w:rsidRDefault="00F94363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4591010A" w:rsidR="00471729" w:rsidRPr="00D72459" w:rsidRDefault="00471729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8A4DA1">
          <w:rPr>
            <w:noProof/>
            <w:sz w:val="24"/>
            <w:szCs w:val="24"/>
          </w:rPr>
          <w:t>21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CED3D" w14:textId="77777777" w:rsidR="00F94363" w:rsidRDefault="00F94363" w:rsidP="00C04F0C">
      <w:r>
        <w:separator/>
      </w:r>
    </w:p>
  </w:footnote>
  <w:footnote w:type="continuationSeparator" w:id="0">
    <w:p w14:paraId="7242B07F" w14:textId="77777777" w:rsidR="00F94363" w:rsidRDefault="00F94363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452FC"/>
    <w:multiLevelType w:val="hybridMultilevel"/>
    <w:tmpl w:val="B6CA1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4E2"/>
    <w:multiLevelType w:val="hybridMultilevel"/>
    <w:tmpl w:val="5BB8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A5FBE"/>
    <w:multiLevelType w:val="hybridMultilevel"/>
    <w:tmpl w:val="84E25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60472B"/>
    <w:multiLevelType w:val="multilevel"/>
    <w:tmpl w:val="3FBEC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•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525019B3"/>
    <w:multiLevelType w:val="hybridMultilevel"/>
    <w:tmpl w:val="39F4AE50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152DA9"/>
    <w:multiLevelType w:val="hybridMultilevel"/>
    <w:tmpl w:val="A776F3D4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4282F42"/>
    <w:multiLevelType w:val="hybridMultilevel"/>
    <w:tmpl w:val="77F21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160C7"/>
    <w:multiLevelType w:val="hybridMultilevel"/>
    <w:tmpl w:val="EE6688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43C6BF4"/>
    <w:multiLevelType w:val="hybridMultilevel"/>
    <w:tmpl w:val="6536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251F2"/>
    <w:multiLevelType w:val="hybridMultilevel"/>
    <w:tmpl w:val="FCBAF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</w:num>
  <w:num w:numId="10">
    <w:abstractNumId w:val="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25B46"/>
    <w:rsid w:val="00026A36"/>
    <w:rsid w:val="00026B52"/>
    <w:rsid w:val="0002764B"/>
    <w:rsid w:val="00034932"/>
    <w:rsid w:val="000423D9"/>
    <w:rsid w:val="0004276D"/>
    <w:rsid w:val="00053DA2"/>
    <w:rsid w:val="00054DC7"/>
    <w:rsid w:val="000560BA"/>
    <w:rsid w:val="00061FA9"/>
    <w:rsid w:val="000627A0"/>
    <w:rsid w:val="00062C68"/>
    <w:rsid w:val="000636CB"/>
    <w:rsid w:val="000749FA"/>
    <w:rsid w:val="00097973"/>
    <w:rsid w:val="000A1966"/>
    <w:rsid w:val="000A355D"/>
    <w:rsid w:val="000B3949"/>
    <w:rsid w:val="000D159B"/>
    <w:rsid w:val="000D1F73"/>
    <w:rsid w:val="000D617A"/>
    <w:rsid w:val="000D61C0"/>
    <w:rsid w:val="000D7BBB"/>
    <w:rsid w:val="000F749B"/>
    <w:rsid w:val="001009FB"/>
    <w:rsid w:val="001067B1"/>
    <w:rsid w:val="001143D8"/>
    <w:rsid w:val="00116CA9"/>
    <w:rsid w:val="001176FD"/>
    <w:rsid w:val="0012002C"/>
    <w:rsid w:val="0012076D"/>
    <w:rsid w:val="001213E9"/>
    <w:rsid w:val="0012248C"/>
    <w:rsid w:val="00134460"/>
    <w:rsid w:val="00134786"/>
    <w:rsid w:val="0013554B"/>
    <w:rsid w:val="00136F3B"/>
    <w:rsid w:val="00142441"/>
    <w:rsid w:val="00145385"/>
    <w:rsid w:val="00154263"/>
    <w:rsid w:val="00166A83"/>
    <w:rsid w:val="001A3621"/>
    <w:rsid w:val="001C20C5"/>
    <w:rsid w:val="001C63CD"/>
    <w:rsid w:val="001C7ACD"/>
    <w:rsid w:val="001D7612"/>
    <w:rsid w:val="001E3B02"/>
    <w:rsid w:val="001E751A"/>
    <w:rsid w:val="001F13C0"/>
    <w:rsid w:val="001F6D64"/>
    <w:rsid w:val="002072B9"/>
    <w:rsid w:val="00210797"/>
    <w:rsid w:val="00210E9C"/>
    <w:rsid w:val="002215AA"/>
    <w:rsid w:val="002238BD"/>
    <w:rsid w:val="002241B6"/>
    <w:rsid w:val="002255CE"/>
    <w:rsid w:val="0022568D"/>
    <w:rsid w:val="00230CA7"/>
    <w:rsid w:val="00233B46"/>
    <w:rsid w:val="00234468"/>
    <w:rsid w:val="00236961"/>
    <w:rsid w:val="0024791B"/>
    <w:rsid w:val="00253975"/>
    <w:rsid w:val="00254D56"/>
    <w:rsid w:val="002644E7"/>
    <w:rsid w:val="00264D5C"/>
    <w:rsid w:val="00274E6C"/>
    <w:rsid w:val="002757AD"/>
    <w:rsid w:val="0027637A"/>
    <w:rsid w:val="0028607D"/>
    <w:rsid w:val="002870CA"/>
    <w:rsid w:val="002941C5"/>
    <w:rsid w:val="002A0EBB"/>
    <w:rsid w:val="002A110E"/>
    <w:rsid w:val="002A46BD"/>
    <w:rsid w:val="002B6913"/>
    <w:rsid w:val="002C4B31"/>
    <w:rsid w:val="002D0126"/>
    <w:rsid w:val="002D42C7"/>
    <w:rsid w:val="002D573D"/>
    <w:rsid w:val="002E078F"/>
    <w:rsid w:val="002E49EF"/>
    <w:rsid w:val="002F2C8F"/>
    <w:rsid w:val="002F62D3"/>
    <w:rsid w:val="002F7D3A"/>
    <w:rsid w:val="00301C3D"/>
    <w:rsid w:val="0031068E"/>
    <w:rsid w:val="003127BC"/>
    <w:rsid w:val="00315F8F"/>
    <w:rsid w:val="00320FA3"/>
    <w:rsid w:val="00323003"/>
    <w:rsid w:val="00327A05"/>
    <w:rsid w:val="003534BA"/>
    <w:rsid w:val="0035755C"/>
    <w:rsid w:val="00361841"/>
    <w:rsid w:val="00364775"/>
    <w:rsid w:val="003665D3"/>
    <w:rsid w:val="00370238"/>
    <w:rsid w:val="00372BE8"/>
    <w:rsid w:val="00376B3F"/>
    <w:rsid w:val="003917A7"/>
    <w:rsid w:val="00395FCB"/>
    <w:rsid w:val="00396804"/>
    <w:rsid w:val="003A2D38"/>
    <w:rsid w:val="003A303F"/>
    <w:rsid w:val="003A7C1E"/>
    <w:rsid w:val="003A7E54"/>
    <w:rsid w:val="003B1B35"/>
    <w:rsid w:val="003B7ED7"/>
    <w:rsid w:val="003C16D4"/>
    <w:rsid w:val="003C372D"/>
    <w:rsid w:val="003D5E48"/>
    <w:rsid w:val="003E5F36"/>
    <w:rsid w:val="003E6140"/>
    <w:rsid w:val="00402D22"/>
    <w:rsid w:val="00415525"/>
    <w:rsid w:val="004225BB"/>
    <w:rsid w:val="004233CD"/>
    <w:rsid w:val="00423A9C"/>
    <w:rsid w:val="00432B29"/>
    <w:rsid w:val="00434015"/>
    <w:rsid w:val="004427A0"/>
    <w:rsid w:val="00443731"/>
    <w:rsid w:val="00447A54"/>
    <w:rsid w:val="00457EA7"/>
    <w:rsid w:val="0046134D"/>
    <w:rsid w:val="00471729"/>
    <w:rsid w:val="004718F4"/>
    <w:rsid w:val="004A065B"/>
    <w:rsid w:val="004A2536"/>
    <w:rsid w:val="004A4C6D"/>
    <w:rsid w:val="004B73D8"/>
    <w:rsid w:val="004C44BF"/>
    <w:rsid w:val="004D784A"/>
    <w:rsid w:val="004E3329"/>
    <w:rsid w:val="004E7B94"/>
    <w:rsid w:val="004F4E01"/>
    <w:rsid w:val="0050244D"/>
    <w:rsid w:val="005027C5"/>
    <w:rsid w:val="00506E00"/>
    <w:rsid w:val="00510020"/>
    <w:rsid w:val="00514825"/>
    <w:rsid w:val="00524F3D"/>
    <w:rsid w:val="005252CB"/>
    <w:rsid w:val="00527CDA"/>
    <w:rsid w:val="00546390"/>
    <w:rsid w:val="00546AB1"/>
    <w:rsid w:val="00550E39"/>
    <w:rsid w:val="00566A75"/>
    <w:rsid w:val="00582C44"/>
    <w:rsid w:val="00583BB0"/>
    <w:rsid w:val="0058595D"/>
    <w:rsid w:val="00592847"/>
    <w:rsid w:val="005A012A"/>
    <w:rsid w:val="005B3A9A"/>
    <w:rsid w:val="005B7616"/>
    <w:rsid w:val="005C1285"/>
    <w:rsid w:val="005C7CCF"/>
    <w:rsid w:val="005C7CE5"/>
    <w:rsid w:val="005D4FB6"/>
    <w:rsid w:val="0060314F"/>
    <w:rsid w:val="00607537"/>
    <w:rsid w:val="00610257"/>
    <w:rsid w:val="00615277"/>
    <w:rsid w:val="006259EC"/>
    <w:rsid w:val="00625BE7"/>
    <w:rsid w:val="00630218"/>
    <w:rsid w:val="00630AB1"/>
    <w:rsid w:val="00631C6E"/>
    <w:rsid w:val="0063236B"/>
    <w:rsid w:val="00633590"/>
    <w:rsid w:val="00656B55"/>
    <w:rsid w:val="00661317"/>
    <w:rsid w:val="0066249D"/>
    <w:rsid w:val="006726E2"/>
    <w:rsid w:val="0068228D"/>
    <w:rsid w:val="0068424F"/>
    <w:rsid w:val="006955C5"/>
    <w:rsid w:val="00697B31"/>
    <w:rsid w:val="006A2F15"/>
    <w:rsid w:val="006A5FF3"/>
    <w:rsid w:val="006B7E94"/>
    <w:rsid w:val="006C36C0"/>
    <w:rsid w:val="006C3942"/>
    <w:rsid w:val="006C6668"/>
    <w:rsid w:val="006D0376"/>
    <w:rsid w:val="006E1673"/>
    <w:rsid w:val="006F0437"/>
    <w:rsid w:val="006F7BAE"/>
    <w:rsid w:val="006F7BD2"/>
    <w:rsid w:val="00703335"/>
    <w:rsid w:val="00705061"/>
    <w:rsid w:val="00711433"/>
    <w:rsid w:val="00712B4B"/>
    <w:rsid w:val="007146E8"/>
    <w:rsid w:val="0071594D"/>
    <w:rsid w:val="007168F4"/>
    <w:rsid w:val="00722DCD"/>
    <w:rsid w:val="00734CE3"/>
    <w:rsid w:val="007427C7"/>
    <w:rsid w:val="007435D0"/>
    <w:rsid w:val="00747EF0"/>
    <w:rsid w:val="00757FE0"/>
    <w:rsid w:val="0076641F"/>
    <w:rsid w:val="007702DC"/>
    <w:rsid w:val="007965E3"/>
    <w:rsid w:val="00796913"/>
    <w:rsid w:val="007A47D7"/>
    <w:rsid w:val="007A6E3F"/>
    <w:rsid w:val="007A7FFA"/>
    <w:rsid w:val="007B645F"/>
    <w:rsid w:val="007C223A"/>
    <w:rsid w:val="007C2B89"/>
    <w:rsid w:val="007C4235"/>
    <w:rsid w:val="007C5214"/>
    <w:rsid w:val="007D1D9F"/>
    <w:rsid w:val="007D272B"/>
    <w:rsid w:val="007D36B1"/>
    <w:rsid w:val="007D394C"/>
    <w:rsid w:val="007E19EC"/>
    <w:rsid w:val="007E548C"/>
    <w:rsid w:val="007F109C"/>
    <w:rsid w:val="00807596"/>
    <w:rsid w:val="00812DF0"/>
    <w:rsid w:val="00813F26"/>
    <w:rsid w:val="00816047"/>
    <w:rsid w:val="00820FA7"/>
    <w:rsid w:val="00821060"/>
    <w:rsid w:val="00824530"/>
    <w:rsid w:val="00826EF9"/>
    <w:rsid w:val="00830B6E"/>
    <w:rsid w:val="008327EF"/>
    <w:rsid w:val="00832EFA"/>
    <w:rsid w:val="00836EE4"/>
    <w:rsid w:val="00840AD9"/>
    <w:rsid w:val="00845BD1"/>
    <w:rsid w:val="00857B89"/>
    <w:rsid w:val="00862524"/>
    <w:rsid w:val="0086434F"/>
    <w:rsid w:val="0086698F"/>
    <w:rsid w:val="0087042B"/>
    <w:rsid w:val="0087704E"/>
    <w:rsid w:val="0087736C"/>
    <w:rsid w:val="0088662B"/>
    <w:rsid w:val="00890EBC"/>
    <w:rsid w:val="008915B5"/>
    <w:rsid w:val="00894F72"/>
    <w:rsid w:val="008A4DA1"/>
    <w:rsid w:val="008A7A90"/>
    <w:rsid w:val="008B124C"/>
    <w:rsid w:val="008B72E9"/>
    <w:rsid w:val="008E1B10"/>
    <w:rsid w:val="008E2727"/>
    <w:rsid w:val="008E769B"/>
    <w:rsid w:val="008F1392"/>
    <w:rsid w:val="00915DAE"/>
    <w:rsid w:val="009328B7"/>
    <w:rsid w:val="009342C9"/>
    <w:rsid w:val="009413C6"/>
    <w:rsid w:val="009446A7"/>
    <w:rsid w:val="00960913"/>
    <w:rsid w:val="00981F54"/>
    <w:rsid w:val="009825F7"/>
    <w:rsid w:val="00996164"/>
    <w:rsid w:val="009A0FA5"/>
    <w:rsid w:val="009B48D6"/>
    <w:rsid w:val="009C7687"/>
    <w:rsid w:val="009E2B12"/>
    <w:rsid w:val="009E4089"/>
    <w:rsid w:val="009F4611"/>
    <w:rsid w:val="009F59B7"/>
    <w:rsid w:val="009F5EB6"/>
    <w:rsid w:val="009F7F3D"/>
    <w:rsid w:val="00A01C3F"/>
    <w:rsid w:val="00A03B00"/>
    <w:rsid w:val="00A04802"/>
    <w:rsid w:val="00A1048A"/>
    <w:rsid w:val="00A219C8"/>
    <w:rsid w:val="00A23F33"/>
    <w:rsid w:val="00A27B3C"/>
    <w:rsid w:val="00A343E5"/>
    <w:rsid w:val="00A363C8"/>
    <w:rsid w:val="00A42DD7"/>
    <w:rsid w:val="00A436D8"/>
    <w:rsid w:val="00A520CC"/>
    <w:rsid w:val="00A53CCE"/>
    <w:rsid w:val="00A66E5A"/>
    <w:rsid w:val="00A7119D"/>
    <w:rsid w:val="00A72A59"/>
    <w:rsid w:val="00A73BED"/>
    <w:rsid w:val="00A76EE5"/>
    <w:rsid w:val="00A8226A"/>
    <w:rsid w:val="00AA55D0"/>
    <w:rsid w:val="00AA7F59"/>
    <w:rsid w:val="00AB007F"/>
    <w:rsid w:val="00AC7932"/>
    <w:rsid w:val="00AD7CB3"/>
    <w:rsid w:val="00AE758F"/>
    <w:rsid w:val="00AE7BB5"/>
    <w:rsid w:val="00AF0128"/>
    <w:rsid w:val="00B02AE9"/>
    <w:rsid w:val="00B03031"/>
    <w:rsid w:val="00B077D6"/>
    <w:rsid w:val="00B20A31"/>
    <w:rsid w:val="00B41E83"/>
    <w:rsid w:val="00B510FD"/>
    <w:rsid w:val="00B62F85"/>
    <w:rsid w:val="00B65088"/>
    <w:rsid w:val="00B727A0"/>
    <w:rsid w:val="00B75DA7"/>
    <w:rsid w:val="00B81993"/>
    <w:rsid w:val="00B87A05"/>
    <w:rsid w:val="00B96277"/>
    <w:rsid w:val="00BB2032"/>
    <w:rsid w:val="00BC1EF4"/>
    <w:rsid w:val="00BC4008"/>
    <w:rsid w:val="00BD6411"/>
    <w:rsid w:val="00BE59E6"/>
    <w:rsid w:val="00BE726E"/>
    <w:rsid w:val="00BE743E"/>
    <w:rsid w:val="00BF2149"/>
    <w:rsid w:val="00BF6FCE"/>
    <w:rsid w:val="00C04F0C"/>
    <w:rsid w:val="00C07EB8"/>
    <w:rsid w:val="00C11CF9"/>
    <w:rsid w:val="00C1489D"/>
    <w:rsid w:val="00C25220"/>
    <w:rsid w:val="00C255EE"/>
    <w:rsid w:val="00C26C24"/>
    <w:rsid w:val="00C30F10"/>
    <w:rsid w:val="00C34F7B"/>
    <w:rsid w:val="00C56F23"/>
    <w:rsid w:val="00C66E1A"/>
    <w:rsid w:val="00C71829"/>
    <w:rsid w:val="00C7317C"/>
    <w:rsid w:val="00C813F4"/>
    <w:rsid w:val="00C841E7"/>
    <w:rsid w:val="00C86984"/>
    <w:rsid w:val="00C9047E"/>
    <w:rsid w:val="00C939D7"/>
    <w:rsid w:val="00CA0B9D"/>
    <w:rsid w:val="00CA2603"/>
    <w:rsid w:val="00CA41D8"/>
    <w:rsid w:val="00CA6B14"/>
    <w:rsid w:val="00CB751F"/>
    <w:rsid w:val="00CC0C68"/>
    <w:rsid w:val="00CC52C8"/>
    <w:rsid w:val="00CD20BA"/>
    <w:rsid w:val="00CD569F"/>
    <w:rsid w:val="00CE0AD2"/>
    <w:rsid w:val="00CE3546"/>
    <w:rsid w:val="00D06AAC"/>
    <w:rsid w:val="00D17284"/>
    <w:rsid w:val="00D223D6"/>
    <w:rsid w:val="00D303B5"/>
    <w:rsid w:val="00D32858"/>
    <w:rsid w:val="00D46085"/>
    <w:rsid w:val="00D55C28"/>
    <w:rsid w:val="00D60BB4"/>
    <w:rsid w:val="00D615F7"/>
    <w:rsid w:val="00D6203A"/>
    <w:rsid w:val="00D64232"/>
    <w:rsid w:val="00D72459"/>
    <w:rsid w:val="00D74FFE"/>
    <w:rsid w:val="00D85C9B"/>
    <w:rsid w:val="00D90628"/>
    <w:rsid w:val="00D931A0"/>
    <w:rsid w:val="00D94257"/>
    <w:rsid w:val="00DA36B9"/>
    <w:rsid w:val="00DB48E1"/>
    <w:rsid w:val="00DC22B9"/>
    <w:rsid w:val="00DC5C57"/>
    <w:rsid w:val="00DD52EA"/>
    <w:rsid w:val="00DE075F"/>
    <w:rsid w:val="00DE627D"/>
    <w:rsid w:val="00DE6875"/>
    <w:rsid w:val="00DF10C6"/>
    <w:rsid w:val="00DF2B0D"/>
    <w:rsid w:val="00E03241"/>
    <w:rsid w:val="00E0630B"/>
    <w:rsid w:val="00E070F5"/>
    <w:rsid w:val="00E07527"/>
    <w:rsid w:val="00E150BD"/>
    <w:rsid w:val="00E1585E"/>
    <w:rsid w:val="00E16191"/>
    <w:rsid w:val="00E20205"/>
    <w:rsid w:val="00E259B1"/>
    <w:rsid w:val="00E2713E"/>
    <w:rsid w:val="00E54374"/>
    <w:rsid w:val="00E607DE"/>
    <w:rsid w:val="00E74174"/>
    <w:rsid w:val="00E813BB"/>
    <w:rsid w:val="00E911BB"/>
    <w:rsid w:val="00E94949"/>
    <w:rsid w:val="00E975C5"/>
    <w:rsid w:val="00EA2FF9"/>
    <w:rsid w:val="00EA350A"/>
    <w:rsid w:val="00EA61F0"/>
    <w:rsid w:val="00EA769E"/>
    <w:rsid w:val="00EB0536"/>
    <w:rsid w:val="00EB34A4"/>
    <w:rsid w:val="00EC2F57"/>
    <w:rsid w:val="00EC48E6"/>
    <w:rsid w:val="00ED1410"/>
    <w:rsid w:val="00ED4F2D"/>
    <w:rsid w:val="00EE24DE"/>
    <w:rsid w:val="00EE324F"/>
    <w:rsid w:val="00EE3643"/>
    <w:rsid w:val="00EF4DA8"/>
    <w:rsid w:val="00EF7920"/>
    <w:rsid w:val="00EF7FFE"/>
    <w:rsid w:val="00F2001F"/>
    <w:rsid w:val="00F21BB5"/>
    <w:rsid w:val="00F34853"/>
    <w:rsid w:val="00F35A61"/>
    <w:rsid w:val="00F36673"/>
    <w:rsid w:val="00F604C1"/>
    <w:rsid w:val="00F64B8F"/>
    <w:rsid w:val="00F6752A"/>
    <w:rsid w:val="00F6799C"/>
    <w:rsid w:val="00F751FD"/>
    <w:rsid w:val="00F82788"/>
    <w:rsid w:val="00F845D1"/>
    <w:rsid w:val="00F9004D"/>
    <w:rsid w:val="00F94363"/>
    <w:rsid w:val="00FA408C"/>
    <w:rsid w:val="00FA448D"/>
    <w:rsid w:val="00FA7DA0"/>
    <w:rsid w:val="00FB0C57"/>
    <w:rsid w:val="00FB1B71"/>
    <w:rsid w:val="00FB245F"/>
    <w:rsid w:val="00FC4C9D"/>
    <w:rsid w:val="00FC64B6"/>
    <w:rsid w:val="00FC716F"/>
    <w:rsid w:val="00FC7B0C"/>
    <w:rsid w:val="00FD38E1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3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45BD1"/>
    <w:rPr>
      <w:lang w:eastAsia="zh-CN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ED1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f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nanalis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313831-5000-4150-BFFC-02B04C494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30</Pages>
  <Words>6108</Words>
  <Characters>49513</Characters>
  <Application>Microsoft Office Word</Application>
  <DocSecurity>0</DocSecurity>
  <Lines>412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55510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24</cp:revision>
  <cp:lastPrinted>2022-06-29T16:00:00Z</cp:lastPrinted>
  <dcterms:created xsi:type="dcterms:W3CDTF">2023-04-04T11:57:00Z</dcterms:created>
  <dcterms:modified xsi:type="dcterms:W3CDTF">2024-06-17T13:54:00Z</dcterms:modified>
</cp:coreProperties>
</file>